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FF" w:rsidRDefault="002B55FF" w:rsidP="002B55FF">
      <w:pPr>
        <w:pStyle w:val="StylIwony"/>
        <w:pBdr>
          <w:bottom w:val="single" w:sz="6" w:space="1" w:color="auto"/>
        </w:pBdr>
        <w:tabs>
          <w:tab w:val="right" w:leader="dot" w:pos="8789"/>
        </w:tabs>
        <w:spacing w:before="0" w:after="0"/>
        <w:ind w:left="110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</w:rPr>
        <w:t> </w:t>
      </w:r>
    </w:p>
    <w:p w:rsidR="002B55FF" w:rsidRDefault="002B55FF" w:rsidP="002B55FF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</w:p>
    <w:p w:rsidR="002B55FF" w:rsidRPr="004C62F0" w:rsidRDefault="002B55FF" w:rsidP="002B55FF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 - 05.03.23</w:t>
      </w:r>
      <w:r w:rsidRPr="00376408">
        <w:rPr>
          <w:rFonts w:ascii="Arial" w:hAnsi="Arial" w:cs="Arial"/>
          <w:b/>
          <w:bCs/>
          <w:sz w:val="27"/>
          <w:szCs w:val="27"/>
        </w:rPr>
        <w:t> </w:t>
      </w:r>
    </w:p>
    <w:p w:rsidR="002B55FF" w:rsidRPr="00376408" w:rsidRDefault="002B55FF" w:rsidP="002B55FF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 xml:space="preserve">NAWIERZCHNIA </w:t>
      </w:r>
    </w:p>
    <w:p w:rsidR="002B55FF" w:rsidRPr="00376408" w:rsidRDefault="002B55FF" w:rsidP="002B55FF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7"/>
          <w:szCs w:val="27"/>
        </w:rPr>
        <w:t>Z KOSTKI BRUKOWEJ BETONOWEJ</w:t>
      </w:r>
    </w:p>
    <w:p w:rsidR="002B55FF" w:rsidRPr="00376408" w:rsidRDefault="002B55FF" w:rsidP="002B55FF">
      <w:pPr>
        <w:pBdr>
          <w:bottom w:val="single" w:sz="4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2B55FF" w:rsidRPr="00F4174B" w:rsidRDefault="002B55FF" w:rsidP="002B55FF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F4174B">
        <w:rPr>
          <w:rFonts w:ascii="Arial" w:hAnsi="Arial" w:cs="Arial"/>
          <w:b/>
          <w:bCs/>
          <w:sz w:val="20"/>
          <w:szCs w:val="20"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810"/>
        <w:gridCol w:w="3420"/>
      </w:tblGrid>
      <w:tr w:rsidR="002B55FF" w:rsidRPr="00DC095D" w:rsidTr="00B8596D">
        <w:trPr>
          <w:jc w:val="center"/>
        </w:trPr>
        <w:tc>
          <w:tcPr>
            <w:tcW w:w="810" w:type="dxa"/>
          </w:tcPr>
          <w:p w:rsidR="002B55FF" w:rsidRPr="00F4174B" w:rsidRDefault="002B55FF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F4174B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3420" w:type="dxa"/>
          </w:tcPr>
          <w:p w:rsidR="002B55FF" w:rsidRPr="00F4174B" w:rsidRDefault="002B55FF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74B">
              <w:rPr>
                <w:rFonts w:ascii="Arial" w:hAnsi="Arial" w:cs="Arial"/>
                <w:sz w:val="20"/>
                <w:szCs w:val="20"/>
              </w:rPr>
              <w:t>- ogólna specyfikacja techniczna</w:t>
            </w:r>
          </w:p>
        </w:tc>
      </w:tr>
      <w:tr w:rsidR="002B55FF" w:rsidRPr="00DC095D" w:rsidTr="00B8596D">
        <w:trPr>
          <w:jc w:val="center"/>
        </w:trPr>
        <w:tc>
          <w:tcPr>
            <w:tcW w:w="810" w:type="dxa"/>
          </w:tcPr>
          <w:p w:rsidR="002B55FF" w:rsidRPr="00F4174B" w:rsidRDefault="002B55FF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F4174B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3420" w:type="dxa"/>
          </w:tcPr>
          <w:p w:rsidR="002B55FF" w:rsidRPr="00F4174B" w:rsidRDefault="002B55FF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74B">
              <w:rPr>
                <w:rFonts w:ascii="Arial" w:hAnsi="Arial" w:cs="Arial"/>
                <w:sz w:val="20"/>
                <w:szCs w:val="20"/>
              </w:rPr>
              <w:t>- szczegółowa specyfikacja techniczna</w:t>
            </w:r>
          </w:p>
        </w:tc>
      </w:tr>
    </w:tbl>
    <w:p w:rsidR="002B55FF" w:rsidRPr="00376408" w:rsidRDefault="002B55FF" w:rsidP="002B55FF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2B55FF" w:rsidRPr="00376408" w:rsidRDefault="002B55FF" w:rsidP="002B55FF">
      <w:pPr>
        <w:spacing w:before="24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2B55FF" w:rsidRPr="00376408" w:rsidRDefault="002B55FF" w:rsidP="002B55F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r w:rsidRPr="005A0C8F">
        <w:rPr>
          <w:rFonts w:ascii="Arial" w:hAnsi="Arial" w:cs="Arial"/>
        </w:rPr>
        <w:t>1. WSTĘP</w:t>
      </w:r>
      <w:r w:rsidR="005A0C8F">
        <w:rPr>
          <w:rFonts w:ascii="Arial" w:hAnsi="Arial" w:cs="Arial"/>
          <w:webHidden/>
        </w:rPr>
        <w:tab/>
      </w:r>
    </w:p>
    <w:p w:rsidR="002B55FF" w:rsidRPr="00376408" w:rsidRDefault="002B55FF" w:rsidP="002B55F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r w:rsidRPr="005A0C8F">
        <w:rPr>
          <w:rFonts w:ascii="Arial" w:hAnsi="Arial" w:cs="Arial"/>
        </w:rPr>
        <w:t>2. materiały</w:t>
      </w:r>
      <w:r w:rsidR="005A0C8F">
        <w:rPr>
          <w:rFonts w:ascii="Arial" w:hAnsi="Arial" w:cs="Arial"/>
          <w:webHidden/>
        </w:rPr>
        <w:tab/>
      </w:r>
    </w:p>
    <w:p w:rsidR="002B55FF" w:rsidRPr="00376408" w:rsidRDefault="002B55FF" w:rsidP="002B55F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r w:rsidRPr="005A0C8F">
        <w:rPr>
          <w:rFonts w:ascii="Arial" w:hAnsi="Arial" w:cs="Arial"/>
        </w:rPr>
        <w:t>3. sprzęt</w:t>
      </w:r>
      <w:r w:rsidR="005A0C8F">
        <w:rPr>
          <w:rFonts w:ascii="Arial" w:hAnsi="Arial" w:cs="Arial"/>
          <w:webHidden/>
        </w:rPr>
        <w:tab/>
      </w:r>
    </w:p>
    <w:p w:rsidR="002B55FF" w:rsidRPr="00376408" w:rsidRDefault="002B55FF" w:rsidP="002B55F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r w:rsidRPr="005A0C8F">
        <w:rPr>
          <w:rFonts w:ascii="Arial" w:hAnsi="Arial" w:cs="Arial"/>
        </w:rPr>
        <w:t>4. transport</w:t>
      </w:r>
      <w:r w:rsidR="005A0C8F">
        <w:rPr>
          <w:rFonts w:ascii="Arial" w:hAnsi="Arial" w:cs="Arial"/>
          <w:webHidden/>
        </w:rPr>
        <w:tab/>
      </w:r>
    </w:p>
    <w:p w:rsidR="002B55FF" w:rsidRPr="00376408" w:rsidRDefault="002B55FF" w:rsidP="002B55F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r w:rsidRPr="005A0C8F">
        <w:rPr>
          <w:rFonts w:ascii="Arial" w:hAnsi="Arial" w:cs="Arial"/>
        </w:rPr>
        <w:t>5. wykonanie robót</w:t>
      </w:r>
      <w:r w:rsidR="005A0C8F">
        <w:rPr>
          <w:rFonts w:ascii="Arial" w:hAnsi="Arial" w:cs="Arial"/>
          <w:webHidden/>
        </w:rPr>
        <w:tab/>
      </w:r>
    </w:p>
    <w:p w:rsidR="002B55FF" w:rsidRPr="00376408" w:rsidRDefault="002B55FF" w:rsidP="002B55F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r w:rsidRPr="005A0C8F">
        <w:rPr>
          <w:rFonts w:ascii="Arial" w:hAnsi="Arial" w:cs="Arial"/>
        </w:rPr>
        <w:t>6. kontrola jakości robót</w:t>
      </w:r>
      <w:r w:rsidR="005A0C8F">
        <w:rPr>
          <w:rFonts w:ascii="Arial" w:hAnsi="Arial" w:cs="Arial"/>
          <w:webHidden/>
        </w:rPr>
        <w:tab/>
      </w:r>
    </w:p>
    <w:p w:rsidR="002B55FF" w:rsidRPr="00376408" w:rsidRDefault="002B55FF" w:rsidP="002B55F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r w:rsidRPr="005A0C8F">
        <w:rPr>
          <w:rFonts w:ascii="Arial" w:hAnsi="Arial" w:cs="Arial"/>
        </w:rPr>
        <w:t>7. obmiar robót</w:t>
      </w:r>
      <w:r w:rsidR="005A0C8F">
        <w:rPr>
          <w:rFonts w:ascii="Arial" w:hAnsi="Arial" w:cs="Arial"/>
          <w:webHidden/>
        </w:rPr>
        <w:tab/>
      </w:r>
    </w:p>
    <w:p w:rsidR="002B55FF" w:rsidRPr="00376408" w:rsidRDefault="002B55FF" w:rsidP="002B55F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r w:rsidRPr="005A0C8F">
        <w:rPr>
          <w:rFonts w:ascii="Arial" w:hAnsi="Arial" w:cs="Arial"/>
        </w:rPr>
        <w:t>8. odbiór robót</w:t>
      </w:r>
      <w:r w:rsidR="005A0C8F">
        <w:rPr>
          <w:rFonts w:ascii="Arial" w:hAnsi="Arial" w:cs="Arial"/>
          <w:webHidden/>
        </w:rPr>
        <w:tab/>
      </w:r>
    </w:p>
    <w:p w:rsidR="002B55FF" w:rsidRPr="00376408" w:rsidRDefault="002B55FF" w:rsidP="002B55F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r w:rsidRPr="005A0C8F">
        <w:rPr>
          <w:rFonts w:ascii="Arial" w:hAnsi="Arial" w:cs="Arial"/>
        </w:rPr>
        <w:t>9. podstawa płatności</w:t>
      </w:r>
      <w:r w:rsidR="005A0C8F">
        <w:rPr>
          <w:rFonts w:ascii="Arial" w:hAnsi="Arial" w:cs="Arial"/>
          <w:webHidden/>
        </w:rPr>
        <w:tab/>
      </w:r>
    </w:p>
    <w:p w:rsidR="002B55FF" w:rsidRPr="00376408" w:rsidRDefault="002B55FF" w:rsidP="002B55F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r w:rsidRPr="005A0C8F">
        <w:rPr>
          <w:rFonts w:ascii="Arial" w:hAnsi="Arial" w:cs="Arial"/>
        </w:rPr>
        <w:t>10. przepisy związane</w:t>
      </w:r>
      <w:r w:rsidR="005A0C8F">
        <w:rPr>
          <w:rFonts w:ascii="Arial" w:hAnsi="Arial" w:cs="Arial"/>
          <w:webHidden/>
        </w:rPr>
        <w:tab/>
      </w:r>
    </w:p>
    <w:p w:rsidR="002B55FF" w:rsidRPr="00376408" w:rsidRDefault="002B55FF" w:rsidP="002B55F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r w:rsidRPr="005A0C8F">
        <w:rPr>
          <w:rFonts w:ascii="Arial" w:hAnsi="Arial" w:cs="Arial"/>
        </w:rPr>
        <w:t>INFORMACJA  AKTUALIZACYJNA</w:t>
      </w:r>
      <w:r w:rsidR="005A0C8F">
        <w:rPr>
          <w:rFonts w:ascii="Arial" w:hAnsi="Arial" w:cs="Arial"/>
          <w:webHidden/>
        </w:rPr>
        <w:tab/>
      </w:r>
    </w:p>
    <w:p w:rsidR="002B55FF" w:rsidRPr="00376408" w:rsidRDefault="002B55FF" w:rsidP="002B55FF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 </w:t>
      </w:r>
    </w:p>
    <w:p w:rsidR="002B55FF" w:rsidRPr="00376408" w:rsidRDefault="002B55FF" w:rsidP="002B55FF">
      <w:pPr>
        <w:pStyle w:val="Nagwek1"/>
        <w:ind w:left="110"/>
        <w:rPr>
          <w:rFonts w:ascii="Arial" w:hAnsi="Arial" w:cs="Arial"/>
        </w:rPr>
      </w:pPr>
      <w:bookmarkStart w:id="0" w:name="_Toc421940496"/>
      <w:bookmarkStart w:id="1" w:name="_Toc107904513"/>
      <w:r w:rsidRPr="00376408">
        <w:rPr>
          <w:rFonts w:ascii="Arial" w:hAnsi="Arial" w:cs="Arial"/>
        </w:rPr>
        <w:t>1. WSTĘP</w:t>
      </w:r>
      <w:bookmarkEnd w:id="0"/>
      <w:bookmarkEnd w:id="1"/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1.1. Przedmiot OST</w:t>
      </w:r>
    </w:p>
    <w:p w:rsidR="002B55FF" w:rsidRPr="00376408" w:rsidRDefault="002B55FF" w:rsidP="002B55FF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Przedmiotem niniejszej ogólnej specyfikacji technicznej (OST) są wymagania dotyczące wykonania i odbioru robót związanych z wykonywaniem nawierzchni z kostki brukowej betonowej.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1.2. Zakres stosowania OST</w:t>
      </w:r>
    </w:p>
    <w:p w:rsidR="002B55FF" w:rsidRPr="00376408" w:rsidRDefault="002B55FF" w:rsidP="002B55FF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2B55FF" w:rsidRPr="00376408" w:rsidRDefault="002B55FF" w:rsidP="002B55FF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Zaleca się wykorzystanie OST przy zlecaniu robót na drogach miejskich i gminnych.</w:t>
      </w:r>
      <w:r w:rsidRPr="00376408">
        <w:rPr>
          <w:rFonts w:ascii="Arial" w:hAnsi="Arial" w:cs="Arial"/>
        </w:rPr>
        <w:tab/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1.3. Zakres robót objętych OST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Ustalenia zawarte w niniejszej specyfikacji dotyczą zasad prowadzenia robót związanych z wykonywaniem nawierzchni z kostki brukowej betonowej.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Betonowa kostka brukowa stosowana jest do układania nawierzchni: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dróg i ulic lokalnego znaczenia,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parkingów, placów, wjazdów do bram i garaży,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chodników, placów zabaw, ścieżek ogrodowych i rowerowych.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1.4. Określenia podstawowe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1.4.1. </w:t>
      </w:r>
      <w:r w:rsidRPr="00376408">
        <w:rPr>
          <w:rFonts w:ascii="Arial" w:hAnsi="Arial" w:cs="Arial"/>
        </w:rPr>
        <w:t xml:space="preserve">Betonowa kostka brukowa - kształtka wytwarzana z betonu metodą </w:t>
      </w:r>
      <w:proofErr w:type="spellStart"/>
      <w:r w:rsidRPr="00376408">
        <w:rPr>
          <w:rFonts w:ascii="Arial" w:hAnsi="Arial" w:cs="Arial"/>
        </w:rPr>
        <w:t>wibroprasowania</w:t>
      </w:r>
      <w:proofErr w:type="spellEnd"/>
      <w:r w:rsidRPr="00376408">
        <w:rPr>
          <w:rFonts w:ascii="Arial" w:hAnsi="Arial" w:cs="Arial"/>
        </w:rPr>
        <w:t>. Produkowana jest jako kształtka jednowarstwowa lub w dwóch warstwach połączonych ze sobą trwale w fazie produkcji.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1.4.2. </w:t>
      </w:r>
      <w:r w:rsidRPr="00376408">
        <w:rPr>
          <w:rFonts w:ascii="Arial" w:hAnsi="Arial" w:cs="Arial"/>
        </w:rPr>
        <w:t xml:space="preserve">Pozostałe określenia podstawowe są zgodne z obowiązującymi, odpowiednimi polskimi normami i z definicjami podanymi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1.4.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1.5. Ogólne wymagania dotyczące robót 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1.5.</w:t>
      </w:r>
    </w:p>
    <w:p w:rsidR="002B55FF" w:rsidRPr="00376408" w:rsidRDefault="002B55FF" w:rsidP="002B55FF">
      <w:pPr>
        <w:tabs>
          <w:tab w:val="right" w:leader="dot" w:pos="-1985"/>
          <w:tab w:val="left" w:pos="284"/>
        </w:tabs>
        <w:rPr>
          <w:rFonts w:ascii="Arial" w:hAnsi="Arial" w:cs="Arial"/>
          <w:sz w:val="19"/>
          <w:szCs w:val="19"/>
        </w:rPr>
        <w:sectPr w:rsidR="002B55FF" w:rsidRPr="00376408" w:rsidSect="00AF627B">
          <w:pgSz w:w="11907" w:h="16840"/>
          <w:pgMar w:top="719" w:right="576" w:bottom="899" w:left="990" w:header="1985" w:footer="1531" w:gutter="0"/>
          <w:cols w:space="708"/>
          <w:titlePg/>
          <w:rtlGutter/>
        </w:sectPr>
      </w:pPr>
    </w:p>
    <w:p w:rsidR="002B55FF" w:rsidRPr="00376408" w:rsidRDefault="002B55FF" w:rsidP="002B55FF">
      <w:pPr>
        <w:pStyle w:val="Nagwek1"/>
        <w:ind w:left="110"/>
        <w:rPr>
          <w:rFonts w:ascii="Arial" w:hAnsi="Arial" w:cs="Arial"/>
        </w:rPr>
      </w:pPr>
      <w:bookmarkStart w:id="2" w:name="_Toc421686544"/>
      <w:bookmarkStart w:id="3" w:name="_Toc421940497"/>
      <w:bookmarkStart w:id="4" w:name="_Toc107904514"/>
      <w:r w:rsidRPr="00376408">
        <w:rPr>
          <w:rFonts w:ascii="Arial" w:hAnsi="Arial" w:cs="Arial"/>
        </w:rPr>
        <w:lastRenderedPageBreak/>
        <w:t>2. materiały</w:t>
      </w:r>
      <w:bookmarkEnd w:id="2"/>
      <w:bookmarkEnd w:id="3"/>
      <w:bookmarkEnd w:id="4"/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2.1. Ogólne wymagania dotyczące materiałów</w:t>
      </w:r>
    </w:p>
    <w:p w:rsidR="002B55FF" w:rsidRPr="004C62F0" w:rsidRDefault="002B55FF" w:rsidP="002B55FF">
      <w:pPr>
        <w:ind w:left="110"/>
        <w:rPr>
          <w:rFonts w:ascii="Arial" w:hAnsi="Arial" w:cs="Arial"/>
        </w:rPr>
      </w:pPr>
      <w:r w:rsidRPr="00376408">
        <w:tab/>
        <w:t xml:space="preserve">Ogólne wymagania dotyczące materiałów, ich pozyskiwania i składowania, podano w OST D-M-00.00.00 „Wymagania ogólne” </w:t>
      </w:r>
      <w:proofErr w:type="spellStart"/>
      <w:r w:rsidRPr="00376408">
        <w:t>pkt</w:t>
      </w:r>
      <w:proofErr w:type="spellEnd"/>
      <w:r w:rsidRPr="00376408">
        <w:t xml:space="preserve"> 2.</w:t>
      </w:r>
      <w:r w:rsidRPr="00376408">
        <w:rPr>
          <w:b/>
          <w:bCs/>
        </w:rPr>
        <w:t> </w:t>
      </w:r>
    </w:p>
    <w:p w:rsidR="002B55FF" w:rsidRPr="00376408" w:rsidRDefault="002B55FF" w:rsidP="002B55FF">
      <w:pPr>
        <w:pStyle w:val="Nagwek2"/>
        <w:rPr>
          <w:rFonts w:ascii="Arial" w:hAnsi="Arial" w:cs="Arial"/>
        </w:rPr>
      </w:pPr>
      <w:r w:rsidRPr="00376408">
        <w:rPr>
          <w:rFonts w:ascii="Arial" w:hAnsi="Arial" w:cs="Arial"/>
        </w:rPr>
        <w:t>2.2. Betonowa kostka brukowa - wymagania</w:t>
      </w:r>
    </w:p>
    <w:p w:rsidR="002B55FF" w:rsidRPr="00376408" w:rsidRDefault="002B55FF" w:rsidP="002B55FF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2.2.1. </w:t>
      </w:r>
      <w:r w:rsidRPr="00376408">
        <w:rPr>
          <w:rFonts w:ascii="Arial" w:hAnsi="Arial" w:cs="Arial"/>
        </w:rPr>
        <w:t>Aprobata techniczna</w:t>
      </w:r>
    </w:p>
    <w:p w:rsidR="002B55FF" w:rsidRPr="00376408" w:rsidRDefault="002B55FF" w:rsidP="002B55FF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Warunkiem dopuszczenia do stosowania betonowej kostki brukowej w budownictwie drogowym jest posiadanie aprobaty technicznej.</w:t>
      </w:r>
    </w:p>
    <w:p w:rsidR="002B55FF" w:rsidRPr="00376408" w:rsidRDefault="002B55FF" w:rsidP="002B55FF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2.2.2. </w:t>
      </w:r>
      <w:r w:rsidRPr="00376408">
        <w:rPr>
          <w:rFonts w:ascii="Arial" w:hAnsi="Arial" w:cs="Arial"/>
        </w:rPr>
        <w:t>Wygląd zewnętrzny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Struktura wyrobu powinna być zwarta, bez rys, pęknięć, plam i ubytków.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Powierzchnia górna kostek powinna być równa i szorstka, a krawędzie kostek równe i proste, wklęśnięcia nie powinny przekraczać: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smartTag w:uri="urn:schemas-microsoft-com:office:smarttags" w:element="metricconverter">
        <w:smartTagPr>
          <w:attr w:name="ProductID" w:val="2 mm"/>
        </w:smartTagPr>
        <w:r w:rsidRPr="00376408">
          <w:rPr>
            <w:rFonts w:ascii="Arial" w:hAnsi="Arial" w:cs="Arial"/>
          </w:rPr>
          <w:t>2 mm</w:t>
        </w:r>
      </w:smartTag>
      <w:r w:rsidRPr="00376408">
        <w:rPr>
          <w:rFonts w:ascii="Arial" w:hAnsi="Arial" w:cs="Arial"/>
        </w:rPr>
        <w:t xml:space="preserve">, dla kostek o grubości </w:t>
      </w:r>
      <w:r w:rsidRPr="00376408">
        <w:rPr>
          <w:rFonts w:ascii="Arial" w:hAnsi="Arial" w:cs="Arial"/>
        </w:rPr>
        <w:sym w:font="Symbol" w:char="F0A3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80 mm"/>
        </w:smartTagPr>
        <w:r w:rsidRPr="00376408">
          <w:rPr>
            <w:rFonts w:ascii="Arial" w:hAnsi="Arial" w:cs="Arial"/>
          </w:rPr>
          <w:t>80 mm</w:t>
        </w:r>
      </w:smartTag>
      <w:r w:rsidRPr="00376408">
        <w:rPr>
          <w:rFonts w:ascii="Arial" w:hAnsi="Arial" w:cs="Arial"/>
        </w:rPr>
        <w:t>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smartTag w:uri="urn:schemas-microsoft-com:office:smarttags" w:element="metricconverter">
        <w:smartTagPr>
          <w:attr w:name="ProductID" w:val="3 mm"/>
        </w:smartTagPr>
        <w:r w:rsidRPr="00376408">
          <w:rPr>
            <w:rFonts w:ascii="Arial" w:hAnsi="Arial" w:cs="Arial"/>
          </w:rPr>
          <w:t>3 mm</w:t>
        </w:r>
      </w:smartTag>
      <w:r w:rsidRPr="00376408">
        <w:rPr>
          <w:rFonts w:ascii="Arial" w:hAnsi="Arial" w:cs="Arial"/>
        </w:rPr>
        <w:t xml:space="preserve">, dla kostek o grubości &gt; </w:t>
      </w:r>
      <w:smartTag w:uri="urn:schemas-microsoft-com:office:smarttags" w:element="metricconverter">
        <w:smartTagPr>
          <w:attr w:name="ProductID" w:val="80 mm"/>
        </w:smartTagPr>
        <w:r w:rsidRPr="00376408">
          <w:rPr>
            <w:rFonts w:ascii="Arial" w:hAnsi="Arial" w:cs="Arial"/>
          </w:rPr>
          <w:t xml:space="preserve">80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2.2.3. </w:t>
      </w:r>
      <w:r w:rsidRPr="00376408">
        <w:rPr>
          <w:rFonts w:ascii="Arial" w:hAnsi="Arial" w:cs="Arial"/>
        </w:rPr>
        <w:t>Kształt, wymiary i kolor kostki brukowej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kraju produkowane są kostki o dwóch standardowych wymiarach grubości: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smartTag w:uri="urn:schemas-microsoft-com:office:smarttags" w:element="metricconverter">
        <w:smartTagPr>
          <w:attr w:name="ProductID" w:val="60 mm"/>
        </w:smartTagPr>
        <w:r w:rsidRPr="00376408">
          <w:rPr>
            <w:rFonts w:ascii="Arial" w:hAnsi="Arial" w:cs="Arial"/>
          </w:rPr>
          <w:t>60 mm</w:t>
        </w:r>
      </w:smartTag>
      <w:r w:rsidRPr="00376408">
        <w:rPr>
          <w:rFonts w:ascii="Arial" w:hAnsi="Arial" w:cs="Arial"/>
        </w:rPr>
        <w:t>, z zastosowaniem do nawierzchni nie przeznaczonych do ruchu samochodowego,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smartTag w:uri="urn:schemas-microsoft-com:office:smarttags" w:element="metricconverter">
        <w:smartTagPr>
          <w:attr w:name="ProductID" w:val="80 mm"/>
        </w:smartTagPr>
        <w:r w:rsidRPr="00376408">
          <w:rPr>
            <w:rFonts w:ascii="Arial" w:hAnsi="Arial" w:cs="Arial"/>
          </w:rPr>
          <w:t>80 mm</w:t>
        </w:r>
      </w:smartTag>
      <w:r w:rsidRPr="00376408">
        <w:rPr>
          <w:rFonts w:ascii="Arial" w:hAnsi="Arial" w:cs="Arial"/>
        </w:rPr>
        <w:t>, do nawierzchni dla ruchu samochodowego.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Tolerancje wymiarowe wynoszą: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na długości</w:t>
      </w: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376408">
          <w:rPr>
            <w:rFonts w:ascii="Arial" w:hAnsi="Arial" w:cs="Arial"/>
          </w:rPr>
          <w:t>3 mm</w:t>
        </w:r>
      </w:smartTag>
      <w:r w:rsidRPr="00376408">
        <w:rPr>
          <w:rFonts w:ascii="Arial" w:hAnsi="Arial" w:cs="Arial"/>
        </w:rPr>
        <w:t>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na szerokości</w:t>
      </w: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376408">
          <w:rPr>
            <w:rFonts w:ascii="Arial" w:hAnsi="Arial" w:cs="Arial"/>
          </w:rPr>
          <w:t>3 mm</w:t>
        </w:r>
      </w:smartTag>
      <w:r w:rsidRPr="00376408">
        <w:rPr>
          <w:rFonts w:ascii="Arial" w:hAnsi="Arial" w:cs="Arial"/>
        </w:rPr>
        <w:t>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na grubości</w:t>
      </w:r>
      <w:r w:rsidRPr="00376408">
        <w:rPr>
          <w:rFonts w:ascii="Arial" w:hAnsi="Arial" w:cs="Arial"/>
        </w:rPr>
        <w:tab/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376408">
          <w:rPr>
            <w:rFonts w:ascii="Arial" w:hAnsi="Arial" w:cs="Arial"/>
          </w:rPr>
          <w:t xml:space="preserve">5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Kolory kostek produkowanych aktualnie w kraju to: szary, ceglany, klinkierowy, grafitowy i brązowy.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2.2.4. </w:t>
      </w:r>
      <w:r w:rsidRPr="00376408">
        <w:rPr>
          <w:rFonts w:ascii="Arial" w:hAnsi="Arial" w:cs="Arial"/>
        </w:rPr>
        <w:t>Wytrzymałość na ściskanie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Wytrzymałość na ściskanie po 28 dniach (średnio z 6-ciu kostek) nie powinna być mniejsza niż 60 </w:t>
      </w:r>
      <w:proofErr w:type="spellStart"/>
      <w:r w:rsidRPr="00376408">
        <w:rPr>
          <w:rFonts w:ascii="Arial" w:hAnsi="Arial" w:cs="Arial"/>
        </w:rPr>
        <w:t>MPa</w:t>
      </w:r>
      <w:proofErr w:type="spellEnd"/>
      <w:r w:rsidRPr="00376408">
        <w:rPr>
          <w:rFonts w:ascii="Arial" w:hAnsi="Arial" w:cs="Arial"/>
        </w:rPr>
        <w:t>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Dopuszczalna najniższa wytrzymałość pojedynczej kostki nie powinna być mniejsza niż 50 </w:t>
      </w:r>
      <w:proofErr w:type="spellStart"/>
      <w:r w:rsidRPr="00376408">
        <w:rPr>
          <w:rFonts w:ascii="Arial" w:hAnsi="Arial" w:cs="Arial"/>
        </w:rPr>
        <w:t>MPa</w:t>
      </w:r>
      <w:proofErr w:type="spellEnd"/>
      <w:r w:rsidRPr="00376408">
        <w:rPr>
          <w:rFonts w:ascii="Arial" w:hAnsi="Arial" w:cs="Arial"/>
        </w:rPr>
        <w:t xml:space="preserve"> (w ocenie statystycznej z co najmniej 10 kostek).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2.2.5. </w:t>
      </w:r>
      <w:r w:rsidRPr="00376408">
        <w:rPr>
          <w:rFonts w:ascii="Arial" w:hAnsi="Arial" w:cs="Arial"/>
        </w:rPr>
        <w:t>Nasiąkliwość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Nasiąkliwość kostek betonowych powinna odpowiadać wymaganiom normy PN-B-06250 [2] i wynosić nie więcej niż 5%.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2.2.6. </w:t>
      </w:r>
      <w:r w:rsidRPr="00376408">
        <w:rPr>
          <w:rFonts w:ascii="Arial" w:hAnsi="Arial" w:cs="Arial"/>
        </w:rPr>
        <w:t>Odporność na działanie mrozu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Odporność kostek betonowych na działanie mrozu powinna być badana zgodnie z wymaganiami PN-B-06250 [2].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Odporność na działanie mrozu po 50 cyklach zamrażania i odmrażania próbek jest wystarczająca, jeżeli: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próbka nie wykazuje pęknięć,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strata masy nie przekracza 5%,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obniżenie wytrzymałości na ściskanie w stosunku do wytrzymałości próbek nie zamrażanych nie jest większe niż 20%.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lastRenderedPageBreak/>
        <w:t xml:space="preserve">2.2.7. </w:t>
      </w:r>
      <w:r w:rsidRPr="00376408">
        <w:rPr>
          <w:rFonts w:ascii="Arial" w:hAnsi="Arial" w:cs="Arial"/>
        </w:rPr>
        <w:t>Ścieralność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Ścieralność kostek betonowych określona na tarczy </w:t>
      </w:r>
      <w:proofErr w:type="spellStart"/>
      <w:r w:rsidRPr="00376408">
        <w:rPr>
          <w:rFonts w:ascii="Arial" w:hAnsi="Arial" w:cs="Arial"/>
        </w:rPr>
        <w:t>Boehmego</w:t>
      </w:r>
      <w:proofErr w:type="spellEnd"/>
      <w:r w:rsidRPr="00376408">
        <w:rPr>
          <w:rFonts w:ascii="Arial" w:hAnsi="Arial" w:cs="Arial"/>
        </w:rPr>
        <w:t xml:space="preserve"> wg PN-B-04111 [1] powinna wynosić nie więcej niż </w:t>
      </w:r>
      <w:smartTag w:uri="urn:schemas-microsoft-com:office:smarttags" w:element="metricconverter">
        <w:smartTagPr>
          <w:attr w:name="ProductID" w:val="4 mm"/>
        </w:smartTagPr>
        <w:r w:rsidRPr="00376408">
          <w:rPr>
            <w:rFonts w:ascii="Arial" w:hAnsi="Arial" w:cs="Arial"/>
          </w:rPr>
          <w:t xml:space="preserve">4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2.3. Materiały do produkcji betonowych kostek brukowych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2.3.1. </w:t>
      </w:r>
      <w:r w:rsidRPr="00376408">
        <w:rPr>
          <w:rFonts w:ascii="Arial" w:hAnsi="Arial" w:cs="Arial"/>
        </w:rPr>
        <w:t>Cement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produkcji kostki brukowej należy stosować cement portlandzki, bez dodatków, klasy nie niższej niż „32,5”. Zaleca się stosowanie cementu o jasnym kolorze. Cement powinien odpowiadać wymaganiom PN-B-19701 [4].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2.3.2. </w:t>
      </w:r>
      <w:r w:rsidRPr="00376408">
        <w:rPr>
          <w:rFonts w:ascii="Arial" w:hAnsi="Arial" w:cs="Arial"/>
        </w:rPr>
        <w:t>Kruszywo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Należy stosować kruszywa mineralne odpowiadające wymaganiom  PN-B-06712 [3].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Uziarnienie kruszywa powinno być ustalone w recepcie laboratoryjnej mieszanki betonowej, przy założonych parametrach wymaganych dla produkowanego wyrobu.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2.3.3. </w:t>
      </w:r>
      <w:r w:rsidRPr="00376408">
        <w:rPr>
          <w:rFonts w:ascii="Arial" w:hAnsi="Arial" w:cs="Arial"/>
        </w:rPr>
        <w:t>Woda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Właściwości i kontrola wody stosowanej do produkcji betonowych kostek brukowych powinny odpowiadać wymaganiom wg PN-B-32250 [5].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2.3.4. </w:t>
      </w:r>
      <w:r w:rsidRPr="00376408">
        <w:rPr>
          <w:rFonts w:ascii="Arial" w:hAnsi="Arial" w:cs="Arial"/>
        </w:rPr>
        <w:t>Dodatki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produkcji kostek brukowych stosuje się dodatki w postaci plastyfikatorów i barwników, zgodnie z receptą laboratoryjną.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Plastyfikatory zapewniają gotowym wyrobom większą wytrzymałość, mniejszą nasiąkliwość i większą odporność na niskie temperatury i działanie soli.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Stosowane barwniki powinny zapewnić kostce trwałe zabarwienie. Powinny to być  barwniki nieorganiczne.</w:t>
      </w:r>
    </w:p>
    <w:p w:rsidR="002B55FF" w:rsidRPr="00376408" w:rsidRDefault="002B55FF" w:rsidP="002B55FF">
      <w:pPr>
        <w:pStyle w:val="Nagwek1"/>
        <w:ind w:left="110"/>
        <w:rPr>
          <w:rFonts w:ascii="Arial" w:hAnsi="Arial" w:cs="Arial"/>
        </w:rPr>
      </w:pPr>
      <w:bookmarkStart w:id="5" w:name="_Toc421940498"/>
      <w:bookmarkStart w:id="6" w:name="_Toc107904515"/>
      <w:r w:rsidRPr="00376408">
        <w:rPr>
          <w:rFonts w:ascii="Arial" w:hAnsi="Arial" w:cs="Arial"/>
        </w:rPr>
        <w:t>3. sprzęt</w:t>
      </w:r>
      <w:bookmarkEnd w:id="5"/>
      <w:bookmarkEnd w:id="6"/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3.1. Ogólne wymagania dotyczące sprzętu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3.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 Sprzęt do wykonania nawierzchni z kostki brukowej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Małe powierzchnie nawierzchni z kostki brukowej wykonuje się ręcznie.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Urządzenie to, po skończonym układaniu kostek, można wykorzystać do wymiatania piasku w szczeliny zamocowanymi do chwytaka szczotkami.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zagęszczenia nawierzchni stosuje się wibratory płytowe z osłoną z tworzywa sztucznego.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wyrównania podsypki z piasku można stosować mechaniczne urządzenie na rolkach, prowadzone liniami na szynie lub krawężnikach.</w:t>
      </w:r>
    </w:p>
    <w:p w:rsidR="002B55FF" w:rsidRPr="00376408" w:rsidRDefault="002B55FF" w:rsidP="002B55FF">
      <w:pPr>
        <w:pStyle w:val="Nagwek1"/>
        <w:ind w:left="110"/>
        <w:rPr>
          <w:rFonts w:ascii="Arial" w:hAnsi="Arial" w:cs="Arial"/>
        </w:rPr>
      </w:pPr>
      <w:bookmarkStart w:id="7" w:name="_Toc421940499"/>
      <w:bookmarkStart w:id="8" w:name="_Toc107904516"/>
      <w:r w:rsidRPr="00376408">
        <w:rPr>
          <w:rFonts w:ascii="Arial" w:hAnsi="Arial" w:cs="Arial"/>
        </w:rPr>
        <w:lastRenderedPageBreak/>
        <w:t>4. transport</w:t>
      </w:r>
      <w:bookmarkEnd w:id="7"/>
      <w:bookmarkEnd w:id="8"/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4.1. Ogólne wymagania dotyczące transportu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4.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4.2. Transport betonowych kostek brukowych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Uformowane w czasie produkcji kostki betonowe układane są warstwowo na palecie. Po uzyskaniu wytrzymałości betonu min. 0,7 R, kostki przewożone są na stanowisko, gdzie specjalne urządzenie pakuje je w folię i spina taśmą stalową, co gwarantuje transport samochodami w nienaruszonym stanie.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Kostki betonowe można również przewozić samochodami na paletach transportowych producenta.</w:t>
      </w:r>
    </w:p>
    <w:p w:rsidR="002B55FF" w:rsidRPr="00376408" w:rsidRDefault="002B55FF" w:rsidP="002B55FF">
      <w:pPr>
        <w:pStyle w:val="Nagwek1"/>
        <w:ind w:left="110"/>
        <w:rPr>
          <w:rFonts w:ascii="Arial" w:hAnsi="Arial" w:cs="Arial"/>
        </w:rPr>
      </w:pPr>
      <w:bookmarkStart w:id="9" w:name="_Toc421940500"/>
      <w:bookmarkStart w:id="10" w:name="_Toc107904517"/>
      <w:r w:rsidRPr="00376408">
        <w:rPr>
          <w:rFonts w:ascii="Arial" w:hAnsi="Arial" w:cs="Arial"/>
        </w:rPr>
        <w:t>5. wykonanie robót</w:t>
      </w:r>
      <w:bookmarkEnd w:id="9"/>
      <w:bookmarkEnd w:id="10"/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5.1. Ogólne zasady wykonania robót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5.2. Podłoże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Podłoże pod ułożenie nawierzchni z betonowych kostek brukowych może stanowić grunt piaszczysty - rodzimy lub nasypowy o WP </w:t>
      </w:r>
      <w:r w:rsidRPr="00376408">
        <w:rPr>
          <w:rFonts w:ascii="Arial" w:hAnsi="Arial" w:cs="Arial"/>
        </w:rPr>
        <w:sym w:font="Symbol" w:char="F0B3"/>
      </w:r>
      <w:r w:rsidRPr="00376408">
        <w:rPr>
          <w:rFonts w:ascii="Arial" w:hAnsi="Arial" w:cs="Arial"/>
        </w:rPr>
        <w:t xml:space="preserve"> 35 [7].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Jeżeli dokumentacja projektowa nie stanowi inaczej, to nawierzchnię z kostki brukowej przeznaczoną dla ruchu pieszego, rowerowego lub niewielkiego ruchu samochodowego, można wykonywać bezpośrednio na podłożu z gruntu piaszczystego w uprzednio wykonanym korycie. Grunt podłoża powinien  być jednolity, przepuszczalny i zabezpieczony przed skutkami przemarzania.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Podłoże gruntowe pod nawierzchnię powinno być przygotowane zgodnie z wymogami określonymi w OST D-04.01.01 „Koryto wraz z profilowaniem i zagęszczeniem podłoża”.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5.3. Podbudowa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Rodzaj podbudowy przewidzianej do wykonania pod ułożenie nawierzchni z kostki brukowej powinien  być zgodny z dokumentacją projektową.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Podbudowę, w zależności od przeznaczenia, obciążenia ruchem i warunków gruntowo-wodnych, może stanowić: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grunt ulepszony pospółką, odpadami kamiennymi, żużlem wielkopiecowym, spoiwem itp.,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kruszywo naturalne lub łamane, stabilizowane mechanicznie,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podbudowa tłuczniowa, żwirowa lub żużlowa,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lub inny rodzaj podbudowy określonej w dokumentacji projektowej.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Podbudowa powinna być przygotowana zgodnie z wymaganiami określonymi w specyfikacjach dla odpowiedniego rodzaju podbudowy.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5.4. Obramowanie nawierzchni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obramowania nawierzchni z betonowych kostek brukowych można stosować krawężniki uliczne betonowe wg BN-80/6775-03/04 [6] lub inne typy krawężników zgodne z dokumentacją projektową lub zaakceptowane przez Inżyniera.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5.5. Podsypka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Na podsypkę należy stosować piasek gruby, odpowiadający wymaganiom </w:t>
      </w:r>
      <w:proofErr w:type="spellStart"/>
      <w:r w:rsidRPr="00376408">
        <w:rPr>
          <w:rFonts w:ascii="Arial" w:hAnsi="Arial" w:cs="Arial"/>
        </w:rPr>
        <w:t>PN-B</w:t>
      </w:r>
      <w:proofErr w:type="spellEnd"/>
      <w:r w:rsidRPr="00376408">
        <w:rPr>
          <w:rFonts w:ascii="Arial" w:hAnsi="Arial" w:cs="Arial"/>
        </w:rPr>
        <w:t>- 06712 [3].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Grubość podsypki po zagęszczeniu powinna zawierać się w granicach od 3 do              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 xml:space="preserve">5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 Podsypka powinna być zwilżona wodą, zagęszczona i wyprofilowana.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5.6. Układanie nawierzchni z betonowych kostek brukowych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 uwagi na różnorodność kształtów i kolorów produkowanych kostek, możliwe jest ułożenie dowolnego wzoru - wcześniej ustalonego w dokumentacji projektowej i zaakceptowanego przez Inżyniera.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Kostkę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 w:rsidRPr="00376408">
          <w:rPr>
            <w:rFonts w:ascii="Arial" w:hAnsi="Arial" w:cs="Arial"/>
          </w:rPr>
          <w:t xml:space="preserve">3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 w:rsidRPr="00376408">
          <w:rPr>
            <w:rFonts w:ascii="Arial" w:hAnsi="Arial" w:cs="Arial"/>
          </w:rPr>
          <w:t>1,5 cm</w:t>
        </w:r>
      </w:smartTag>
      <w:r w:rsidRPr="00376408">
        <w:rPr>
          <w:rFonts w:ascii="Arial" w:hAnsi="Arial" w:cs="Arial"/>
        </w:rPr>
        <w:t xml:space="preserve"> wyżej od projektowanej niwelety nawierzchni, gdyż w czasie wibrowania (ubijania) podsypka ulega zagęszczeniu.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 ułożeniu kostki, szczeliny należy wypełnić piaskiem, a następnie zamieść powierzchnię ułożonych kostek przy użyciu szczotek ręcznych lub mechanicznych i przystąpić do ubijania nawierzchni.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ubijania ułożonej nawierzchni z kostek brukowych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zagęszczania nawierzchni z betonowych kostek brukowych nie wolno używać walca.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 ubiciu nawierzchni należy uzupełnić szczeliny piaskiem i zamieść nawierzchnię. Nawierzchnia z wypełnieniem spoin piaskiem nie wymaga pielęgnacji - może być zaraz oddana do ruchu.</w:t>
      </w:r>
    </w:p>
    <w:p w:rsidR="002B55FF" w:rsidRPr="00376408" w:rsidRDefault="002B55FF" w:rsidP="002B55FF">
      <w:pPr>
        <w:pStyle w:val="Nagwek1"/>
        <w:ind w:left="110"/>
        <w:rPr>
          <w:rFonts w:ascii="Arial" w:hAnsi="Arial" w:cs="Arial"/>
        </w:rPr>
      </w:pPr>
      <w:bookmarkStart w:id="11" w:name="_Toc421940501"/>
      <w:bookmarkStart w:id="12" w:name="_Toc107904518"/>
      <w:r w:rsidRPr="00376408">
        <w:rPr>
          <w:rFonts w:ascii="Arial" w:hAnsi="Arial" w:cs="Arial"/>
        </w:rPr>
        <w:t>6. kontrola jakości robót</w:t>
      </w:r>
      <w:bookmarkEnd w:id="11"/>
      <w:bookmarkEnd w:id="12"/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6.1. Ogólne zasady kontroli jakości robót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6.2. Badania przed przystąpieniem do robót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Przed przystąpieniem do robót, Wykonawca powinien sprawdzić, czy producent kostek brukowych posiada atest wyrobu wg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2.2.1 niniejszej OST.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Niezależnie od posiadanego atestu, Wykonawca powinien żądać od producenta wyników bieżących badań wyrobu na ściskanie. Zaleca się, aby do badania wytrzymałości na ściskanie pobierać 6 próbek (kostek) dziennie (przy produkcji dziennej ok. </w:t>
      </w:r>
      <w:smartTag w:uri="urn:schemas-microsoft-com:office:smarttags" w:element="metricconverter">
        <w:smartTagPr>
          <w:attr w:name="ProductID" w:val="600 m2"/>
        </w:smartTagPr>
        <w:r w:rsidRPr="00376408">
          <w:rPr>
            <w:rFonts w:ascii="Arial" w:hAnsi="Arial" w:cs="Arial"/>
          </w:rPr>
          <w:t>600 m</w:t>
        </w:r>
        <w:r w:rsidRPr="00376408">
          <w:rPr>
            <w:rFonts w:ascii="Arial" w:hAnsi="Arial" w:cs="Arial"/>
            <w:vertAlign w:val="superscript"/>
          </w:rPr>
          <w:t>2</w:t>
        </w:r>
      </w:smartTag>
      <w:r w:rsidRPr="00376408">
        <w:rPr>
          <w:rFonts w:ascii="Arial" w:hAnsi="Arial" w:cs="Arial"/>
        </w:rPr>
        <w:t xml:space="preserve"> powierzchni kostek ułożonych w nawierzchni).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Poza tym, przed przystąpieniem do robót Wykonawca sprawdza wyrób w zakresie wymagań podanych w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2.2.2 i 2.2.3 i wyniki badań przedstawia Inżynierowi do akceptacji.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6.3. Badania w czasie robót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6.3.1. </w:t>
      </w:r>
      <w:r w:rsidRPr="00376408">
        <w:rPr>
          <w:rFonts w:ascii="Arial" w:hAnsi="Arial" w:cs="Arial"/>
        </w:rPr>
        <w:t>Sprawdzenie podłoża i podbudowy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Sprawdzenie podłoża i podbudowy polega na stwierdzeniu ich zgodności z dokumentacją projektową i odpowiednimi SST.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6.3.2. </w:t>
      </w:r>
      <w:r w:rsidRPr="00376408">
        <w:rPr>
          <w:rFonts w:ascii="Arial" w:hAnsi="Arial" w:cs="Arial"/>
        </w:rPr>
        <w:t>Sprawdzenie podsypki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 xml:space="preserve">Sprawdzenie podsypki w zakresie grubości i wymaganych spadków poprzecznych i podłużnych polega na stwierdzeniu zgodności z dokumentacją projektową oraz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5.5 niniejszej OST.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6.3.3. </w:t>
      </w:r>
      <w:r w:rsidRPr="00376408">
        <w:rPr>
          <w:rFonts w:ascii="Arial" w:hAnsi="Arial" w:cs="Arial"/>
        </w:rPr>
        <w:t>Sprawdzenie wykonania nawierzchni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Sprawdzenie prawidłowości wykonania nawierzchni z betonowych kostek brukowych polega na stwierdzeniu zgodności wykonania z dokumentacją projektową oraz wymaganiami wg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5.6 niniejszej OST: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pomierzenie szerokości spoin,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sprawdzenie prawidłowości ubijania (wibrowania),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sprawdzenie prawidłowości wypełnienia spoin,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sprawdzenie, czy przyjęty deseń (wzór) i kolor nawierzchni jest zachowany.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6.4. Sprawdzenie cech geometrycznych nawierzchni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6.4.1. </w:t>
      </w:r>
      <w:r w:rsidRPr="00376408">
        <w:rPr>
          <w:rFonts w:ascii="Arial" w:hAnsi="Arial" w:cs="Arial"/>
        </w:rPr>
        <w:t>Nierówności podłużne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Nierówności podłużne nawierzchni mierzone łatą lub </w:t>
      </w:r>
      <w:proofErr w:type="spellStart"/>
      <w:r w:rsidRPr="00376408">
        <w:rPr>
          <w:rFonts w:ascii="Arial" w:hAnsi="Arial" w:cs="Arial"/>
        </w:rPr>
        <w:t>planografem</w:t>
      </w:r>
      <w:proofErr w:type="spellEnd"/>
      <w:r w:rsidRPr="00376408">
        <w:rPr>
          <w:rFonts w:ascii="Arial" w:hAnsi="Arial" w:cs="Arial"/>
        </w:rPr>
        <w:t xml:space="preserve"> zgodnie z normą BN-68/8931-04 [8] nie powinny przekraczać </w:t>
      </w:r>
      <w:smartTag w:uri="urn:schemas-microsoft-com:office:smarttags" w:element="metricconverter">
        <w:smartTagPr>
          <w:attr w:name="ProductID" w:val="0,8 cm"/>
        </w:smartTagPr>
        <w:r w:rsidRPr="00376408">
          <w:rPr>
            <w:rFonts w:ascii="Arial" w:hAnsi="Arial" w:cs="Arial"/>
          </w:rPr>
          <w:t xml:space="preserve">0,8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6.4.2. </w:t>
      </w:r>
      <w:r w:rsidRPr="00376408">
        <w:rPr>
          <w:rFonts w:ascii="Arial" w:hAnsi="Arial" w:cs="Arial"/>
        </w:rPr>
        <w:t>Spadki poprzeczne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Spadki poprzeczne nawierzchni powinny być zgodne z dokumentacją projektową z tolerancją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0,5%.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6.4.3. </w:t>
      </w:r>
      <w:r w:rsidRPr="00376408">
        <w:rPr>
          <w:rFonts w:ascii="Arial" w:hAnsi="Arial" w:cs="Arial"/>
        </w:rPr>
        <w:t>Niweleta nawierzchni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Różnice pomiędzy rzędnymi wykonanej nawierzchni i rzędnymi projektowanymi nie powinny przekraczać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</w:rPr>
          <w:t xml:space="preserve">1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6.4.4. </w:t>
      </w:r>
      <w:r w:rsidRPr="00376408">
        <w:rPr>
          <w:rFonts w:ascii="Arial" w:hAnsi="Arial" w:cs="Arial"/>
        </w:rPr>
        <w:t>Szerokość nawierzchni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Szerokość nawierzchni nie może różnić się od szerokości projektowanej o więcej niż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 xml:space="preserve">5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6.4.5. </w:t>
      </w:r>
      <w:r w:rsidRPr="00376408">
        <w:rPr>
          <w:rFonts w:ascii="Arial" w:hAnsi="Arial" w:cs="Arial"/>
        </w:rPr>
        <w:t>Grubość podsypki</w:t>
      </w:r>
    </w:p>
    <w:p w:rsidR="002B55FF" w:rsidRPr="00376408" w:rsidRDefault="002B55FF" w:rsidP="002B55F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Dopuszczalne odchyłki od projektowanej grubości podsypki nie powinny przekraczać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,0 cm"/>
        </w:smartTagPr>
        <w:r w:rsidRPr="00376408">
          <w:rPr>
            <w:rFonts w:ascii="Arial" w:hAnsi="Arial" w:cs="Arial"/>
          </w:rPr>
          <w:t xml:space="preserve">1,0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6.5. Częstotliwość pomiarów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Częstotliwość pomiarów dla cech geometrycznych nawierzchni z kostki brukowej, wymienionych w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6.4 powinna być dostosowana do powierzchni wykonanych robót.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Zaleca się, aby pomiary cech geometrycznych wymienionych w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6.4 były przeprowadzone nie rzadziej niż 2 razy na </w:t>
      </w:r>
      <w:smartTag w:uri="urn:schemas-microsoft-com:office:smarttags" w:element="metricconverter">
        <w:smartTagPr>
          <w:attr w:name="ProductID" w:val="100 m2"/>
        </w:smartTagPr>
        <w:r w:rsidRPr="00376408">
          <w:rPr>
            <w:rFonts w:ascii="Arial" w:hAnsi="Arial" w:cs="Arial"/>
          </w:rPr>
          <w:t>100 m</w:t>
        </w:r>
        <w:r w:rsidRPr="00376408">
          <w:rPr>
            <w:rFonts w:ascii="Arial" w:hAnsi="Arial" w:cs="Arial"/>
            <w:vertAlign w:val="superscript"/>
          </w:rPr>
          <w:t>2</w:t>
        </w:r>
      </w:smartTag>
      <w:r w:rsidRPr="00376408">
        <w:rPr>
          <w:rFonts w:ascii="Arial" w:hAnsi="Arial" w:cs="Arial"/>
        </w:rPr>
        <w:t xml:space="preserve"> nawierzchni i w punktach charakterystycznych dla niwelety lub przekroju poprzecznego oraz wszędzie tam, gdzie poleci Inżynier.</w:t>
      </w:r>
    </w:p>
    <w:p w:rsidR="002B55FF" w:rsidRPr="00376408" w:rsidRDefault="002B55FF" w:rsidP="002B55FF">
      <w:pPr>
        <w:pStyle w:val="Nagwek1"/>
        <w:ind w:left="110"/>
        <w:rPr>
          <w:rFonts w:ascii="Arial" w:hAnsi="Arial" w:cs="Arial"/>
        </w:rPr>
      </w:pPr>
      <w:bookmarkStart w:id="13" w:name="_Toc107904519"/>
      <w:r w:rsidRPr="00376408">
        <w:rPr>
          <w:rFonts w:ascii="Arial" w:hAnsi="Arial" w:cs="Arial"/>
        </w:rPr>
        <w:t>7. obmiar robót</w:t>
      </w:r>
      <w:bookmarkEnd w:id="13"/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7.1. Ogólne zasady obmiaru robót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7.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7.2. Jednostka obmiarowa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Jednostką obmiarową jest m</w:t>
      </w:r>
      <w:r w:rsidRPr="00376408">
        <w:rPr>
          <w:rFonts w:ascii="Arial" w:hAnsi="Arial" w:cs="Arial"/>
          <w:vertAlign w:val="superscript"/>
        </w:rPr>
        <w:t>2</w:t>
      </w:r>
      <w:r w:rsidRPr="00376408">
        <w:rPr>
          <w:rFonts w:ascii="Arial" w:hAnsi="Arial" w:cs="Arial"/>
        </w:rPr>
        <w:t xml:space="preserve"> (metr kwadratowy) wykonanej nawierzchni z betonowej kostki brukowej.</w:t>
      </w:r>
    </w:p>
    <w:p w:rsidR="002B55FF" w:rsidRPr="00376408" w:rsidRDefault="002B55FF" w:rsidP="002B55FF">
      <w:pPr>
        <w:pStyle w:val="Nagwek1"/>
        <w:ind w:left="110"/>
        <w:rPr>
          <w:rFonts w:ascii="Arial" w:hAnsi="Arial" w:cs="Arial"/>
        </w:rPr>
      </w:pPr>
      <w:bookmarkStart w:id="14" w:name="_Toc107904520"/>
      <w:r w:rsidRPr="00376408">
        <w:rPr>
          <w:rFonts w:ascii="Arial" w:hAnsi="Arial" w:cs="Arial"/>
        </w:rPr>
        <w:lastRenderedPageBreak/>
        <w:t>8. odbiór robót</w:t>
      </w:r>
      <w:bookmarkEnd w:id="14"/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8.1. Ogólne zasady odbioru robót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8.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Roboty uznaje się za wykonane zgodnie z dokumentacją projektową, SST i wymaganiami Inżyniera, jeżeli wszystkie pomiary i badania z zachowaniem tolerancji według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 dały wyniki pozytywne.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8.2. Odbiór robót zanikających i ulegających  zakryciu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Odbiorowi robót zanikających i ulegających zakryciu podlegają: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przygotowanie podłoża,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ewentualnie wykonanie podbudowy,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podsypki,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ewentualnie wykonanie ławy pod krawężniki.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Zasady ich odbioru są określone w D-M-00.00.00 „Wymagania ogólne”.</w:t>
      </w:r>
    </w:p>
    <w:p w:rsidR="002B55FF" w:rsidRPr="00376408" w:rsidRDefault="002B55FF" w:rsidP="002B55FF">
      <w:pPr>
        <w:pStyle w:val="Nagwek1"/>
        <w:ind w:left="110"/>
        <w:rPr>
          <w:rFonts w:ascii="Arial" w:hAnsi="Arial" w:cs="Arial"/>
        </w:rPr>
      </w:pPr>
      <w:bookmarkStart w:id="15" w:name="_Toc107904521"/>
      <w:r w:rsidRPr="00376408">
        <w:rPr>
          <w:rFonts w:ascii="Arial" w:hAnsi="Arial" w:cs="Arial"/>
        </w:rPr>
        <w:t>9. podstawa płatności</w:t>
      </w:r>
      <w:bookmarkEnd w:id="15"/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9.1. Ogólne ustalenia dotyczące podstawy płatności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9.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9.2. Cena jednostki obmiarowej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376408">
          <w:rPr>
            <w:rFonts w:ascii="Arial" w:hAnsi="Arial" w:cs="Arial"/>
          </w:rPr>
          <w:t>1 m</w:t>
        </w:r>
        <w:r w:rsidRPr="00376408">
          <w:rPr>
            <w:rFonts w:ascii="Arial" w:hAnsi="Arial" w:cs="Arial"/>
            <w:vertAlign w:val="superscript"/>
          </w:rPr>
          <w:t>2</w:t>
        </w:r>
      </w:smartTag>
      <w:r w:rsidRPr="00376408">
        <w:rPr>
          <w:rFonts w:ascii="Arial" w:hAnsi="Arial" w:cs="Arial"/>
        </w:rPr>
        <w:t xml:space="preserve"> nawierzchni z kostki brukowej betonowej obejmuje: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prace pomiarowe i roboty przygotowawcze,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oznakowanie robót,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przygotowanie podłoża (ewentualnie podbudowy),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dostarczenie materiałów,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podsypki,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ułożenie i ubicie kostki,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wypełnienie spoin,</w:t>
      </w:r>
    </w:p>
    <w:p w:rsidR="002B55FF" w:rsidRPr="00376408" w:rsidRDefault="002B55FF" w:rsidP="002B55F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przeprowadzenie badań i pomiarów wymaganych w specyfikacji technicznej.</w:t>
      </w:r>
    </w:p>
    <w:p w:rsidR="002B55FF" w:rsidRPr="00376408" w:rsidRDefault="002B55FF" w:rsidP="002B55FF">
      <w:pPr>
        <w:pStyle w:val="Nagwek1"/>
        <w:ind w:left="110"/>
        <w:rPr>
          <w:rFonts w:ascii="Arial" w:hAnsi="Arial" w:cs="Arial"/>
        </w:rPr>
      </w:pPr>
      <w:bookmarkStart w:id="16" w:name="_Toc421940505"/>
      <w:bookmarkStart w:id="17" w:name="_Toc107904522"/>
      <w:r w:rsidRPr="00376408">
        <w:rPr>
          <w:rFonts w:ascii="Arial" w:hAnsi="Arial" w:cs="Arial"/>
        </w:rPr>
        <w:t>10. przepisy związane</w:t>
      </w:r>
      <w:bookmarkEnd w:id="16"/>
      <w:bookmarkEnd w:id="17"/>
    </w:p>
    <w:p w:rsidR="002B55FF" w:rsidRPr="00376408" w:rsidRDefault="002B55FF" w:rsidP="002B55FF">
      <w:pPr>
        <w:spacing w:after="120"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495"/>
        <w:gridCol w:w="1689"/>
        <w:gridCol w:w="7028"/>
      </w:tblGrid>
      <w:tr w:rsidR="002B55FF" w:rsidRPr="00DC095D" w:rsidTr="00B8596D">
        <w:tc>
          <w:tcPr>
            <w:tcW w:w="496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PN-B-04111</w:t>
            </w:r>
          </w:p>
        </w:tc>
        <w:tc>
          <w:tcPr>
            <w:tcW w:w="715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Materiały kamienne. Oznaczenie ścieralności na tarczy </w:t>
            </w:r>
            <w:proofErr w:type="spellStart"/>
            <w:r w:rsidRPr="00DC095D">
              <w:rPr>
                <w:rFonts w:ascii="Arial" w:hAnsi="Arial" w:cs="Arial"/>
              </w:rPr>
              <w:t>Boehmego</w:t>
            </w:r>
            <w:proofErr w:type="spellEnd"/>
          </w:p>
        </w:tc>
      </w:tr>
      <w:tr w:rsidR="002B55FF" w:rsidRPr="00DC095D" w:rsidTr="00B8596D">
        <w:tc>
          <w:tcPr>
            <w:tcW w:w="496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2.</w:t>
            </w:r>
          </w:p>
        </w:tc>
        <w:tc>
          <w:tcPr>
            <w:tcW w:w="170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PN-B-06250</w:t>
            </w:r>
          </w:p>
        </w:tc>
        <w:tc>
          <w:tcPr>
            <w:tcW w:w="715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Beton zwykły</w:t>
            </w:r>
          </w:p>
        </w:tc>
      </w:tr>
      <w:tr w:rsidR="002B55FF" w:rsidRPr="00DC095D" w:rsidTr="00B8596D">
        <w:tc>
          <w:tcPr>
            <w:tcW w:w="496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3.</w:t>
            </w:r>
          </w:p>
        </w:tc>
        <w:tc>
          <w:tcPr>
            <w:tcW w:w="170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PN-B-06712</w:t>
            </w:r>
          </w:p>
        </w:tc>
        <w:tc>
          <w:tcPr>
            <w:tcW w:w="715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Kruszywa mineralne do betonu zwykłego</w:t>
            </w:r>
          </w:p>
        </w:tc>
      </w:tr>
      <w:tr w:rsidR="002B55FF" w:rsidRPr="00DC095D" w:rsidTr="00B8596D">
        <w:tc>
          <w:tcPr>
            <w:tcW w:w="496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4.</w:t>
            </w:r>
          </w:p>
        </w:tc>
        <w:tc>
          <w:tcPr>
            <w:tcW w:w="170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PN-B-19701</w:t>
            </w:r>
          </w:p>
        </w:tc>
        <w:tc>
          <w:tcPr>
            <w:tcW w:w="715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591277">
              <w:rPr>
                <w:rFonts w:ascii="Arial" w:hAnsi="Arial" w:cs="Arial"/>
              </w:rPr>
              <w:t xml:space="preserve">Cement. </w:t>
            </w:r>
            <w:r w:rsidRPr="00DC095D">
              <w:rPr>
                <w:rFonts w:ascii="Arial" w:hAnsi="Arial" w:cs="Arial"/>
              </w:rPr>
              <w:t>Cement powszechnego użytku. Skład, wymagania  i ocena zgodności</w:t>
            </w:r>
          </w:p>
        </w:tc>
      </w:tr>
      <w:tr w:rsidR="002B55FF" w:rsidRPr="00DC095D" w:rsidTr="00B8596D">
        <w:tc>
          <w:tcPr>
            <w:tcW w:w="496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PN-B-32250</w:t>
            </w:r>
          </w:p>
        </w:tc>
        <w:tc>
          <w:tcPr>
            <w:tcW w:w="715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Materiały budowlane. Woda do betonów i zapraw</w:t>
            </w:r>
          </w:p>
        </w:tc>
      </w:tr>
      <w:tr w:rsidR="002B55FF" w:rsidRPr="00DC095D" w:rsidTr="00B8596D">
        <w:tc>
          <w:tcPr>
            <w:tcW w:w="496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6.</w:t>
            </w:r>
          </w:p>
        </w:tc>
        <w:tc>
          <w:tcPr>
            <w:tcW w:w="170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BN-80/6775-03/04</w:t>
            </w:r>
          </w:p>
        </w:tc>
        <w:tc>
          <w:tcPr>
            <w:tcW w:w="715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Prefabrykaty budowlane z betonu. Elementy nawierzchni dróg, ulic, parkingów i torowisk tramwajowych. Krawężniki i obrzeża</w:t>
            </w:r>
          </w:p>
        </w:tc>
      </w:tr>
      <w:tr w:rsidR="002B55FF" w:rsidRPr="00DC095D" w:rsidTr="00B8596D">
        <w:tc>
          <w:tcPr>
            <w:tcW w:w="496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7.</w:t>
            </w:r>
          </w:p>
        </w:tc>
        <w:tc>
          <w:tcPr>
            <w:tcW w:w="170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BN-68/8931-01</w:t>
            </w:r>
          </w:p>
        </w:tc>
        <w:tc>
          <w:tcPr>
            <w:tcW w:w="715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Drogi samochodowe. Oznaczenie wskaźnika piaskowego</w:t>
            </w:r>
          </w:p>
        </w:tc>
      </w:tr>
      <w:tr w:rsidR="002B55FF" w:rsidRPr="00DC095D" w:rsidTr="00B8596D">
        <w:tc>
          <w:tcPr>
            <w:tcW w:w="496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8.</w:t>
            </w:r>
          </w:p>
        </w:tc>
        <w:tc>
          <w:tcPr>
            <w:tcW w:w="170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BN-68/8931-04</w:t>
            </w:r>
          </w:p>
        </w:tc>
        <w:tc>
          <w:tcPr>
            <w:tcW w:w="7151" w:type="dxa"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Drogi samochodowe. Pomiar równości nawierzchni </w:t>
            </w:r>
            <w:proofErr w:type="spellStart"/>
            <w:r w:rsidRPr="00DC095D">
              <w:rPr>
                <w:rFonts w:ascii="Arial" w:hAnsi="Arial" w:cs="Arial"/>
              </w:rPr>
              <w:t>planografem</w:t>
            </w:r>
            <w:proofErr w:type="spellEnd"/>
            <w:r w:rsidRPr="00DC095D">
              <w:rPr>
                <w:rFonts w:ascii="Arial" w:hAnsi="Arial" w:cs="Arial"/>
              </w:rPr>
              <w:t xml:space="preserve"> i łatą.</w:t>
            </w:r>
          </w:p>
        </w:tc>
      </w:tr>
    </w:tbl>
    <w:p w:rsidR="002B55FF" w:rsidRPr="00376408" w:rsidRDefault="002B55FF" w:rsidP="002B55FF">
      <w:p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> 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2B55FF" w:rsidRPr="00376408" w:rsidRDefault="002B55FF" w:rsidP="002B55FF">
      <w:pPr>
        <w:pStyle w:val="Nagwek1"/>
        <w:spacing w:after="0"/>
        <w:ind w:left="110"/>
        <w:jc w:val="center"/>
        <w:rPr>
          <w:rFonts w:ascii="Arial" w:hAnsi="Arial" w:cs="Arial"/>
        </w:rPr>
      </w:pPr>
      <w:bookmarkStart w:id="18" w:name="_Toc107903225"/>
      <w:bookmarkStart w:id="19" w:name="_Toc107903647"/>
      <w:bookmarkStart w:id="20" w:name="_Toc107904523"/>
      <w:r w:rsidRPr="00376408">
        <w:rPr>
          <w:rFonts w:ascii="Arial" w:hAnsi="Arial" w:cs="Arial"/>
        </w:rPr>
        <w:lastRenderedPageBreak/>
        <w:t>INFORMACJA  AKTUALIZACYJNA</w:t>
      </w:r>
      <w:bookmarkEnd w:id="18"/>
      <w:bookmarkEnd w:id="19"/>
      <w:bookmarkEnd w:id="20"/>
    </w:p>
    <w:p w:rsidR="002B55FF" w:rsidRPr="00376408" w:rsidRDefault="002B55FF" w:rsidP="002B55FF">
      <w:pPr>
        <w:ind w:left="110"/>
        <w:jc w:val="center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O  WPROWADZENIU  DO  STOSOWANIA  PN-EN 1338:2005</w:t>
      </w:r>
      <w:r w:rsidRPr="00376408">
        <w:rPr>
          <w:rFonts w:ascii="Arial" w:hAnsi="Arial" w:cs="Arial"/>
        </w:rPr>
        <w:t xml:space="preserve">  </w:t>
      </w:r>
    </w:p>
    <w:p w:rsidR="002B55FF" w:rsidRPr="00376408" w:rsidRDefault="002B55FF" w:rsidP="002B55FF">
      <w:pPr>
        <w:ind w:left="110"/>
        <w:jc w:val="center"/>
        <w:rPr>
          <w:rFonts w:ascii="Arial" w:hAnsi="Arial" w:cs="Arial"/>
        </w:rPr>
      </w:pPr>
      <w:r w:rsidRPr="00376408">
        <w:rPr>
          <w:rFonts w:ascii="Arial" w:hAnsi="Arial" w:cs="Arial"/>
        </w:rPr>
        <w:t>Betonowe kostki brukowe - Wymagania i metody badań</w:t>
      </w:r>
    </w:p>
    <w:p w:rsidR="002B55FF" w:rsidRPr="00376408" w:rsidRDefault="002B55FF" w:rsidP="002B55FF">
      <w:pPr>
        <w:ind w:left="110"/>
        <w:jc w:val="center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  <w:b w:val="0"/>
          <w:bCs w:val="0"/>
        </w:rPr>
      </w:pPr>
      <w:r w:rsidRPr="00376408">
        <w:rPr>
          <w:rFonts w:ascii="Arial" w:hAnsi="Arial" w:cs="Arial"/>
        </w:rPr>
        <w:t>1. Podstawa zmian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Decyzją Prezesa Polskiego Komitetu Normalizacyjnego z dnia 8 marca 2005 r. została zatwierdzona norma PN-EN 1338:2005 Betonowe kostki brukowe - Wymagania i metody badań.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Norma zawiera postanowienia dotyczące materiałów, właściwości, wymagań i metod badań odnoszących się do betonowych kostek brukowych na spoiwie cementowym i elementów uzupełniających, przeznaczonych dla ruchu kołowego i pieszego.</w:t>
      </w:r>
    </w:p>
    <w:p w:rsidR="002B55FF" w:rsidRPr="00376408" w:rsidRDefault="002B55FF" w:rsidP="002B55FF">
      <w:pPr>
        <w:pStyle w:val="Nagwek2"/>
        <w:ind w:left="110"/>
        <w:rPr>
          <w:rFonts w:ascii="Arial" w:hAnsi="Arial" w:cs="Arial"/>
          <w:b w:val="0"/>
          <w:bCs w:val="0"/>
        </w:rPr>
      </w:pPr>
      <w:r w:rsidRPr="00376408">
        <w:rPr>
          <w:rFonts w:ascii="Arial" w:hAnsi="Arial" w:cs="Arial"/>
        </w:rPr>
        <w:t>2. Zmiany aktualizacyjne w OST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Wprowadzenie normy PN-EN 1338:2005 modyfikuje dotychczasowe wymagania określone dla betonowej kostki brukowej w ogólnych specyfikacjach technicznych (OST):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   D-05.03.23</w:t>
      </w:r>
      <w:r w:rsidRPr="00376408">
        <w:rPr>
          <w:rFonts w:ascii="Arial" w:hAnsi="Arial" w:cs="Arial"/>
        </w:rPr>
        <w:tab/>
        <w:t>Nawierzchnia z kostki brukowej betonowej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   D-05.03.23a</w:t>
      </w:r>
      <w:r w:rsidRPr="00376408">
        <w:rPr>
          <w:rFonts w:ascii="Arial" w:hAnsi="Arial" w:cs="Arial"/>
        </w:rPr>
        <w:tab/>
        <w:t>Nawierzchnia z betonowej kostki brukowej dla dróg i ulic lokalnych oraz placów i chodników,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które wynikały z ustaleń i procedur Instytutu Badawczego Dróg i Mostów, zawartych w wydawanych dotychczas aprobatach technicznych.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niniejszej informacji przedstawia się propozycje modyfikacji wymagań w OST, według PN-EN 1338, dotyczące ustaleń dla zewnętrznych nawierzchni, mających kontakt powierzchni z solą odladzającą w warunkach mrozu. (W przypadku innych zastosowań kostki, np. na wewnętrznych nawierzchniach, wymagania OST należy odpowiednio dostosować).</w:t>
      </w:r>
    </w:p>
    <w:p w:rsidR="002B55FF" w:rsidRPr="00376408" w:rsidRDefault="002B55FF" w:rsidP="002B55FF">
      <w:pPr>
        <w:pStyle w:val="Nagwek2"/>
        <w:numPr>
          <w:ilvl w:val="0"/>
          <w:numId w:val="2"/>
        </w:numPr>
        <w:autoSpaceDE w:val="0"/>
        <w:autoSpaceDN w:val="0"/>
        <w:ind w:left="110" w:firstLine="0"/>
        <w:rPr>
          <w:rFonts w:ascii="Arial" w:hAnsi="Arial" w:cs="Arial"/>
          <w:b w:val="0"/>
          <w:bCs w:val="0"/>
        </w:rPr>
      </w:pPr>
      <w:r w:rsidRPr="00376408">
        <w:rPr>
          <w:rFonts w:ascii="Arial" w:hAnsi="Arial" w:cs="Arial"/>
        </w:rPr>
        <w:t>3.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Najważniejsze wymagania dotyczące betonowej kostki brukowej, ustalone w PN-EN 1338 do stosowania na zewnętrznych nawierzchniach, mających kontakt z solą odladzającą w warunkach mrozu</w:t>
      </w:r>
    </w:p>
    <w:p w:rsidR="002B55FF" w:rsidRPr="00376408" w:rsidRDefault="002B55FF" w:rsidP="002B55FF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3.1. Dopuszczalne odchyłki wymiarów nominalnych deklarowanych  przez producenta</w:t>
      </w:r>
    </w:p>
    <w:p w:rsidR="002B55FF" w:rsidRPr="00376408" w:rsidRDefault="002B55FF" w:rsidP="002B55FF">
      <w:pPr>
        <w:spacing w:after="120"/>
        <w:ind w:left="110"/>
        <w:jc w:val="center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Dopuszczalne odchyłki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913"/>
        <w:gridCol w:w="1985"/>
        <w:gridCol w:w="1701"/>
        <w:gridCol w:w="1842"/>
      </w:tblGrid>
      <w:tr w:rsidR="002B55FF" w:rsidRPr="00DC095D" w:rsidTr="00B8596D">
        <w:trPr>
          <w:jc w:val="center"/>
        </w:trPr>
        <w:tc>
          <w:tcPr>
            <w:tcW w:w="19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Grubość kostki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5FF" w:rsidRPr="00DC095D" w:rsidRDefault="002B55F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Długość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5FF" w:rsidRPr="00DC095D" w:rsidRDefault="002B55F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Szerokość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5FF" w:rsidRPr="00DC095D" w:rsidRDefault="002B55F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Grubość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mm</w:t>
            </w:r>
          </w:p>
        </w:tc>
      </w:tr>
      <w:tr w:rsidR="002B55FF" w:rsidRPr="00DC095D" w:rsidTr="00B8596D">
        <w:trPr>
          <w:jc w:val="center"/>
        </w:trPr>
        <w:tc>
          <w:tcPr>
            <w:tcW w:w="19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&lt; 100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3"/>
            </w:r>
            <w:r w:rsidRPr="00DC095D">
              <w:rPr>
                <w:rFonts w:ascii="Arial" w:hAnsi="Arial" w:cs="Arial"/>
              </w:rPr>
              <w:t xml:space="preserve"> 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5FF" w:rsidRPr="00DC095D" w:rsidRDefault="002B55F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sym w:font="Symbol" w:char="F0B1"/>
            </w:r>
            <w:r w:rsidRPr="00DC095D">
              <w:rPr>
                <w:rFonts w:ascii="Arial" w:hAnsi="Arial" w:cs="Arial"/>
              </w:rPr>
              <w:t xml:space="preserve"> 2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1"/>
            </w:r>
            <w:r w:rsidRPr="00DC095D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5FF" w:rsidRPr="00DC095D" w:rsidRDefault="002B55F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sym w:font="Symbol" w:char="F0B1"/>
            </w:r>
            <w:r w:rsidRPr="00DC095D">
              <w:rPr>
                <w:rFonts w:ascii="Arial" w:hAnsi="Arial" w:cs="Arial"/>
              </w:rPr>
              <w:t xml:space="preserve"> 2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1"/>
            </w:r>
            <w:r w:rsidRPr="00DC095D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B55FF" w:rsidRPr="00DC095D" w:rsidRDefault="002B55F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sym w:font="Symbol" w:char="F0B1"/>
            </w:r>
            <w:r w:rsidRPr="00DC095D">
              <w:rPr>
                <w:rFonts w:ascii="Arial" w:hAnsi="Arial" w:cs="Arial"/>
              </w:rPr>
              <w:t xml:space="preserve"> 3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1"/>
            </w:r>
            <w:r w:rsidRPr="00DC095D">
              <w:rPr>
                <w:rFonts w:ascii="Arial" w:hAnsi="Arial" w:cs="Arial"/>
              </w:rPr>
              <w:t xml:space="preserve"> 4</w:t>
            </w:r>
          </w:p>
        </w:tc>
      </w:tr>
      <w:tr w:rsidR="002B55FF" w:rsidRPr="00DC095D" w:rsidTr="00B8596D">
        <w:trPr>
          <w:jc w:val="center"/>
        </w:trPr>
        <w:tc>
          <w:tcPr>
            <w:tcW w:w="7441" w:type="dxa"/>
            <w:gridSpan w:val="4"/>
            <w:tcBorders>
              <w:top w:val="single" w:sz="6" w:space="0" w:color="auto"/>
              <w:bottom w:val="single" w:sz="6" w:space="0" w:color="auto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Różnica pomiędzy dwoma pomiarami grubości tej samej kostki powinna być </w:t>
            </w:r>
            <w:r w:rsidRPr="00DC095D">
              <w:rPr>
                <w:rFonts w:ascii="Arial" w:hAnsi="Arial" w:cs="Arial"/>
              </w:rPr>
              <w:sym w:font="Symbol" w:char="F0A3"/>
            </w:r>
            <w:r w:rsidRPr="00DC095D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DC095D">
                <w:rPr>
                  <w:rFonts w:ascii="Arial" w:hAnsi="Arial" w:cs="Arial"/>
                </w:rPr>
                <w:t xml:space="preserve">3 </w:t>
              </w:r>
              <w:proofErr w:type="spellStart"/>
              <w:r w:rsidRPr="00DC095D">
                <w:rPr>
                  <w:rFonts w:ascii="Arial" w:hAnsi="Arial" w:cs="Arial"/>
                </w:rPr>
                <w:t>mm</w:t>
              </w:r>
            </w:smartTag>
            <w:proofErr w:type="spellEnd"/>
            <w:r w:rsidRPr="00DC095D">
              <w:rPr>
                <w:rFonts w:ascii="Arial" w:hAnsi="Arial" w:cs="Arial"/>
              </w:rPr>
              <w:t>.</w:t>
            </w:r>
          </w:p>
        </w:tc>
      </w:tr>
    </w:tbl>
    <w:p w:rsidR="002B55FF" w:rsidRPr="00376408" w:rsidRDefault="002B55FF" w:rsidP="002B55FF">
      <w:pPr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 </w:t>
      </w:r>
    </w:p>
    <w:p w:rsidR="002B55FF" w:rsidRPr="00376408" w:rsidRDefault="002B55FF" w:rsidP="002B55FF">
      <w:pPr>
        <w:ind w:left="110"/>
        <w:jc w:val="center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Odchyłki płaskości i pofalowania</w:t>
      </w:r>
      <w:r w:rsidRPr="00376408">
        <w:rPr>
          <w:rFonts w:ascii="Arial" w:hAnsi="Arial" w:cs="Arial"/>
        </w:rPr>
        <w:t xml:space="preserve"> </w:t>
      </w:r>
    </w:p>
    <w:p w:rsidR="002B55FF" w:rsidRPr="00376408" w:rsidRDefault="002B55FF" w:rsidP="002B55FF">
      <w:pPr>
        <w:ind w:left="110"/>
        <w:jc w:val="center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(jeśli maksymalne wymiary kostki przekraczają </w:t>
      </w:r>
      <w:smartTag w:uri="urn:schemas-microsoft-com:office:smarttags" w:element="metricconverter">
        <w:smartTagPr>
          <w:attr w:name="ProductID" w:val="300 mm"/>
        </w:smartTagPr>
        <w:r w:rsidRPr="00376408">
          <w:rPr>
            <w:rFonts w:ascii="Arial" w:hAnsi="Arial" w:cs="Arial"/>
          </w:rPr>
          <w:t>300 mm</w:t>
        </w:r>
      </w:smartTag>
      <w:r w:rsidRPr="00376408">
        <w:rPr>
          <w:rFonts w:ascii="Arial" w:hAnsi="Arial" w:cs="Arial"/>
        </w:rPr>
        <w:t>)</w:t>
      </w:r>
    </w:p>
    <w:p w:rsidR="002B55FF" w:rsidRPr="00376408" w:rsidRDefault="002B55FF" w:rsidP="002B55FF">
      <w:pPr>
        <w:ind w:left="110"/>
        <w:jc w:val="center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480"/>
        <w:gridCol w:w="2410"/>
        <w:gridCol w:w="2551"/>
      </w:tblGrid>
      <w:tr w:rsidR="002B55FF" w:rsidRPr="00DC095D" w:rsidTr="00B8596D">
        <w:trPr>
          <w:jc w:val="center"/>
        </w:trPr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Długość pomiarowa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mm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Maksymalna wypukłość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mm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2B55FF" w:rsidRPr="00DC095D" w:rsidRDefault="002B55F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Maksymalna wklęsłość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mm</w:t>
            </w:r>
          </w:p>
        </w:tc>
      </w:tr>
      <w:tr w:rsidR="002B55FF" w:rsidRPr="00DC095D" w:rsidTr="00B8596D">
        <w:trPr>
          <w:jc w:val="center"/>
        </w:trPr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300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1,5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2B55FF" w:rsidRPr="00DC095D" w:rsidRDefault="002B55F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1,0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1,5</w:t>
            </w:r>
          </w:p>
        </w:tc>
      </w:tr>
    </w:tbl>
    <w:p w:rsidR="002B55FF" w:rsidRPr="00376408" w:rsidRDefault="002B55FF" w:rsidP="002B55FF">
      <w:pPr>
        <w:ind w:left="110"/>
        <w:jc w:val="center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lastRenderedPageBreak/>
        <w:t> </w:t>
      </w:r>
    </w:p>
    <w:p w:rsidR="002B55FF" w:rsidRPr="00376408" w:rsidRDefault="002B55FF" w:rsidP="002B55FF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3.2. Właściwości fizyczne i mechaniczne</w:t>
      </w:r>
    </w:p>
    <w:p w:rsidR="002B55FF" w:rsidRPr="00376408" w:rsidRDefault="002B55FF" w:rsidP="002B55FF">
      <w:pPr>
        <w:spacing w:after="24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3.2.1. Odporność na zamrażanie/odmrażanie z udziałem soli odladzających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921"/>
        <w:gridCol w:w="1276"/>
        <w:gridCol w:w="5103"/>
      </w:tblGrid>
      <w:tr w:rsidR="002B55FF" w:rsidRPr="00DC095D" w:rsidTr="00B8596D">
        <w:trPr>
          <w:jc w:val="center"/>
        </w:trPr>
        <w:tc>
          <w:tcPr>
            <w:tcW w:w="9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Klasa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Znakowanie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Ubytek masy po badaniu zamrażania/rozmrażania  kg/m</w:t>
            </w:r>
            <w:r w:rsidRPr="00DC095D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2B55FF" w:rsidRPr="00DC095D" w:rsidTr="00B8596D">
        <w:trPr>
          <w:jc w:val="center"/>
        </w:trPr>
        <w:tc>
          <w:tcPr>
            <w:tcW w:w="9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spacing w:before="18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spacing w:before="18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D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2B55FF" w:rsidRPr="00DC095D" w:rsidRDefault="002B55FF" w:rsidP="00B8596D">
            <w:pPr>
              <w:spacing w:before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 xml:space="preserve">Wartość średnia </w:t>
            </w:r>
            <w:r w:rsidRPr="00DC095D">
              <w:rPr>
                <w:rFonts w:ascii="Arial" w:hAnsi="Arial" w:cs="Arial"/>
              </w:rPr>
              <w:sym w:font="Symbol" w:char="F0A3"/>
            </w:r>
            <w:r w:rsidRPr="00DC095D">
              <w:rPr>
                <w:rFonts w:ascii="Arial" w:hAnsi="Arial" w:cs="Arial"/>
              </w:rPr>
              <w:t xml:space="preserve"> 1,0</w:t>
            </w:r>
          </w:p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spacing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przy czym żaden pojedynczy wynik &gt; 1,5</w:t>
            </w:r>
          </w:p>
        </w:tc>
      </w:tr>
    </w:tbl>
    <w:p w:rsidR="002B55FF" w:rsidRPr="00376408" w:rsidRDefault="002B55FF" w:rsidP="002B55FF">
      <w:p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> </w:t>
      </w:r>
    </w:p>
    <w:p w:rsidR="002B55FF" w:rsidRPr="00376408" w:rsidRDefault="002B55FF" w:rsidP="002B55FF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3.2.2. Wytrzymałość na rozciąganie przy rozłupywaniu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Wytrzymałość charakterystyczna na rozciąganie przy rozłupywaniu </w:t>
      </w:r>
      <w:r w:rsidRPr="00376408">
        <w:rPr>
          <w:rFonts w:ascii="Arial" w:hAnsi="Arial" w:cs="Arial"/>
          <w:i/>
          <w:iCs/>
        </w:rPr>
        <w:t xml:space="preserve">T </w:t>
      </w:r>
      <w:r w:rsidRPr="00376408">
        <w:rPr>
          <w:rFonts w:ascii="Arial" w:hAnsi="Arial" w:cs="Arial"/>
        </w:rPr>
        <w:t xml:space="preserve"> nie powinna być mniejsza niż 3,6 </w:t>
      </w:r>
      <w:proofErr w:type="spellStart"/>
      <w:r w:rsidRPr="00376408">
        <w:rPr>
          <w:rFonts w:ascii="Arial" w:hAnsi="Arial" w:cs="Arial"/>
        </w:rPr>
        <w:t>MPa</w:t>
      </w:r>
      <w:proofErr w:type="spellEnd"/>
      <w:r w:rsidRPr="00376408">
        <w:rPr>
          <w:rFonts w:ascii="Arial" w:hAnsi="Arial" w:cs="Arial"/>
        </w:rPr>
        <w:t>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Żaden pojedynczy wynik nie powinien być mniejszy niż 2,9 </w:t>
      </w:r>
      <w:proofErr w:type="spellStart"/>
      <w:r w:rsidRPr="00376408">
        <w:rPr>
          <w:rFonts w:ascii="Arial" w:hAnsi="Arial" w:cs="Arial"/>
        </w:rPr>
        <w:t>MPa</w:t>
      </w:r>
      <w:proofErr w:type="spellEnd"/>
      <w:r w:rsidRPr="00376408">
        <w:rPr>
          <w:rFonts w:ascii="Arial" w:hAnsi="Arial" w:cs="Arial"/>
        </w:rPr>
        <w:t xml:space="preserve"> i nie powinien wykazywać obciążenia niszczącego mniejszego niż 250 N/mm długości rozłupania.</w:t>
      </w:r>
    </w:p>
    <w:p w:rsidR="002B55FF" w:rsidRPr="00376408" w:rsidRDefault="002B55FF" w:rsidP="002B55FF">
      <w:p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3.2.3. Trwałość (ze względu na wytrzymałość)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Prefabrykowane betonowe kostki brukowe poddawane działaniu normalnych warunków zewnętrznych zachowują zadowalającą trwałość (wytrzymałość) pod warunkiem spełnienia wymagań wytrzymałości na rozciąganie przy rozłupywaniu (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3.2.2) i poddawaniu normalnej konserwacji.</w:t>
      </w:r>
    </w:p>
    <w:p w:rsidR="002B55FF" w:rsidRPr="00376408" w:rsidRDefault="002B55FF" w:rsidP="002B55FF">
      <w:pPr>
        <w:spacing w:before="120" w:after="24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3.2.4. Odporność na ścieranie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A0"/>
      </w:tblPr>
      <w:tblGrid>
        <w:gridCol w:w="921"/>
        <w:gridCol w:w="1276"/>
        <w:gridCol w:w="2551"/>
        <w:gridCol w:w="2552"/>
      </w:tblGrid>
      <w:tr w:rsidR="002B55FF" w:rsidRPr="00DC095D" w:rsidTr="00B8596D">
        <w:trPr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Wymaganie</w:t>
            </w:r>
          </w:p>
        </w:tc>
      </w:tr>
      <w:tr w:rsidR="002B55FF" w:rsidRPr="00DC095D" w:rsidTr="00B8596D">
        <w:trPr>
          <w:jc w:val="center"/>
        </w:trPr>
        <w:tc>
          <w:tcPr>
            <w:tcW w:w="921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Klasa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Oznaczenie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Pomiar wykonany wg zał. G normy (na szerokiej tarczy ściernej)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Pomiar wykonany wg zał. H normy (na tarczy B</w:t>
            </w:r>
            <w:r w:rsidRPr="00DC095D">
              <w:rPr>
                <w:rFonts w:ascii="Arial" w:hAnsi="Arial" w:cs="Arial"/>
              </w:rPr>
              <w:sym w:font="Times New Roman" w:char="00F6"/>
            </w:r>
            <w:proofErr w:type="spellStart"/>
            <w:r w:rsidRPr="00DC095D">
              <w:rPr>
                <w:rFonts w:ascii="Arial" w:hAnsi="Arial" w:cs="Arial"/>
              </w:rPr>
              <w:t>hmego</w:t>
            </w:r>
            <w:proofErr w:type="spellEnd"/>
            <w:r w:rsidRPr="00DC095D">
              <w:rPr>
                <w:rFonts w:ascii="Arial" w:hAnsi="Arial" w:cs="Arial"/>
              </w:rPr>
              <w:t>)</w:t>
            </w:r>
          </w:p>
        </w:tc>
      </w:tr>
      <w:tr w:rsidR="002B55FF" w:rsidRPr="00DC095D" w:rsidTr="00B8596D">
        <w:trPr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H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A3"/>
            </w:r>
            <w:r w:rsidRPr="00DC095D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23 mm"/>
              </w:smartTagPr>
              <w:r w:rsidRPr="00DC095D">
                <w:rPr>
                  <w:rFonts w:ascii="Arial" w:hAnsi="Arial" w:cs="Arial"/>
                </w:rPr>
                <w:t>23 mm</w:t>
              </w:r>
            </w:smartTag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B55FF" w:rsidRPr="00DC095D" w:rsidRDefault="002B55F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A3"/>
            </w:r>
            <w:r w:rsidRPr="00DC095D">
              <w:rPr>
                <w:rFonts w:ascii="Arial" w:hAnsi="Arial" w:cs="Arial"/>
              </w:rPr>
              <w:t xml:space="preserve"> 20000 mm</w:t>
            </w:r>
            <w:r w:rsidRPr="00DC095D">
              <w:rPr>
                <w:rFonts w:ascii="Arial" w:hAnsi="Arial" w:cs="Arial"/>
                <w:vertAlign w:val="superscript"/>
              </w:rPr>
              <w:t>3</w:t>
            </w:r>
            <w:r w:rsidRPr="00DC095D">
              <w:rPr>
                <w:rFonts w:ascii="Arial" w:hAnsi="Arial" w:cs="Arial"/>
              </w:rPr>
              <w:t>/5000 mm</w:t>
            </w:r>
            <w:r w:rsidRPr="00DC095D">
              <w:rPr>
                <w:rFonts w:ascii="Arial" w:hAnsi="Arial" w:cs="Arial"/>
                <w:vertAlign w:val="superscript"/>
              </w:rPr>
              <w:t>2</w:t>
            </w:r>
          </w:p>
        </w:tc>
      </w:tr>
    </w:tbl>
    <w:p w:rsidR="002B55FF" w:rsidRPr="00376408" w:rsidRDefault="002B55FF" w:rsidP="002B55FF">
      <w:pPr>
        <w:spacing w:after="12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> </w:t>
      </w:r>
    </w:p>
    <w:p w:rsidR="002B55FF" w:rsidRPr="00376408" w:rsidRDefault="002B55FF" w:rsidP="002B55FF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3.2.5. Odporność na poślizg/poślizgnięcie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Betonowe kostki brukowe wykazują zadowalającą odporność na poślizg/poślizgnięcie pod warunkiem, że ich górna powierzchnia nie była szlifowana i/lub polerowana w celu uzyskania bardzo gładkiej powierzchni.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Jeżeli wyjątkowo wymagane jest podanie wartości odporności na poślizg/poślizgnięcie, to należy zastosować metodę badania opisaną w załączniku I normy i zadeklarować wartość minimalną odporności na poślizg/poślizgnięcie.</w:t>
      </w:r>
    </w:p>
    <w:p w:rsidR="002B55FF" w:rsidRPr="00376408" w:rsidRDefault="002B55FF" w:rsidP="002B55FF">
      <w:p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3.2.6. Aspekty wizualne</w:t>
      </w:r>
    </w:p>
    <w:p w:rsidR="002B55FF" w:rsidRPr="00376408" w:rsidRDefault="002B55FF" w:rsidP="002B55FF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3.2.6.1. Wygląd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Górna powierzchnia betonowych kostek brukowych oceniana zgodnie z załącznikiem J normy, nie powinna wykazywać wad, takich jak rysy lub odpryski.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przypadku dwuwarstwowych kostek brukowych, ocenianych zgodnie z załącznikiem J normy, nie dopuszcza się występowania rozwarstwienia (rozdzielenia) między warstwami.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(Uwaga: Ewentualne wykwity nie mają szkodliwego wpływu na właściwości użytkowe kostek brukowych i nie są uważane za istotne).</w:t>
      </w:r>
    </w:p>
    <w:p w:rsidR="002B55FF" w:rsidRPr="00376408" w:rsidRDefault="002B55FF" w:rsidP="002B55FF">
      <w:p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3.2.6.2. Tekstura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Jeżeli kostki brukowe produkowane są z powierzchnią o specjalnej teksturze, to taka tekstura powinna być opisana przez producenta.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Jeśli nie ma znaczących różnic w teksturze, zgodność elementów ocenianych zgodnie z załącznikiem J normy, powinna być ustalona przez porównanie z próbkami dostarczonymi przez producenta i zatwierdzonymi przez odbiorcę.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(Uwaga: Różnice w jednolitości tekstury kostek brukowych, które mogą być spowodowane nieuniknionymi zmianami we właściwościach surowców i przez zmianę warunków twardnienia, nie są uważane za istotne).</w:t>
      </w:r>
    </w:p>
    <w:p w:rsidR="002B55FF" w:rsidRPr="00376408" w:rsidRDefault="002B55FF" w:rsidP="002B55FF">
      <w:p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3.2.6.3. Zabarwienie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zależności od decyzji producenta, barwiona może być warstwa ścieralna lub cały element.</w:t>
      </w:r>
    </w:p>
    <w:p w:rsidR="002B55FF" w:rsidRPr="00376408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Jeśli nie ma znaczących różnic w zabarwieniu, zgodność elementów ocenianych zgodnie z załącznikiem J normy, powinna być ustalona przez porównanie z próbkami dostarczonymi przez producenta i zatwierdzonymi przez odbiorcę.</w:t>
      </w:r>
    </w:p>
    <w:p w:rsidR="002B55FF" w:rsidRPr="004C62F0" w:rsidRDefault="002B55FF" w:rsidP="002B55F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(Uwaga: Różnice w jednolitości zabarwienia kostek brukowych, które mogą być spowodowane nieuniknionymi zmianami właściwości surowców lub przez zmianę warunków twardnien</w:t>
      </w:r>
      <w:r>
        <w:rPr>
          <w:rFonts w:ascii="Arial" w:hAnsi="Arial" w:cs="Arial"/>
        </w:rPr>
        <w:t>ia, nie są uważane za istotne).</w:t>
      </w:r>
    </w:p>
    <w:p w:rsidR="00F10BE3" w:rsidRPr="002B55FF" w:rsidRDefault="00F10BE3" w:rsidP="002B55FF"/>
    <w:sectPr w:rsidR="00F10BE3" w:rsidRPr="002B55FF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abstractNum w:abstractNumId="1">
    <w:nsid w:val="339D4598"/>
    <w:multiLevelType w:val="singleLevel"/>
    <w:tmpl w:val="3F785B8A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bCs/>
        <w:i w:val="0"/>
        <w:iCs w:val="0"/>
        <w:sz w:val="20"/>
        <w:szCs w:val="20"/>
      </w:r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1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B55FF"/>
    <w:rsid w:val="00223C9E"/>
    <w:rsid w:val="002B55FF"/>
    <w:rsid w:val="005A0C8F"/>
    <w:rsid w:val="00C35475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5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2B55FF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2B55FF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B55FF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B55F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2B55FF"/>
    <w:rPr>
      <w:color w:val="0000FF"/>
      <w:u w:val="single"/>
    </w:rPr>
  </w:style>
  <w:style w:type="paragraph" w:styleId="Spistreci1">
    <w:name w:val="toc 1"/>
    <w:basedOn w:val="Normalny"/>
    <w:autoRedefine/>
    <w:semiHidden/>
    <w:rsid w:val="002B55FF"/>
    <w:pPr>
      <w:tabs>
        <w:tab w:val="right" w:leader="dot" w:pos="7371"/>
      </w:tabs>
      <w:overflowPunct w:val="0"/>
      <w:adjustRightInd w:val="0"/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customStyle="1" w:styleId="StylIwony">
    <w:name w:val="Styl Iwony"/>
    <w:basedOn w:val="Normalny"/>
    <w:rsid w:val="002B55FF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 w:cs="Bookman Old Style"/>
    </w:rPr>
  </w:style>
  <w:style w:type="paragraph" w:customStyle="1" w:styleId="Standardowytekst">
    <w:name w:val="Standardowy.tekst"/>
    <w:link w:val="StandardowytekstZnak"/>
    <w:rsid w:val="002B55F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2B55FF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2842</Words>
  <Characters>17052</Characters>
  <Application>Microsoft Office Word</Application>
  <DocSecurity>0</DocSecurity>
  <Lines>142</Lines>
  <Paragraphs>39</Paragraphs>
  <ScaleCrop>false</ScaleCrop>
  <Company>Praca</Company>
  <LinksUpToDate>false</LinksUpToDate>
  <CharactersWithSpaces>19855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3</cp:revision>
  <dcterms:created xsi:type="dcterms:W3CDTF">2016-03-18T11:08:00Z</dcterms:created>
  <dcterms:modified xsi:type="dcterms:W3CDTF">2016-03-18T14:15:00Z</dcterms:modified>
</cp:coreProperties>
</file>