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F8" w:rsidRPr="00A26F69" w:rsidRDefault="00C63DF8" w:rsidP="00C63DF8">
      <w:pPr>
        <w:pStyle w:val="Tytu"/>
        <w:rPr>
          <w:rFonts w:cs="Arial"/>
          <w:sz w:val="24"/>
        </w:rPr>
      </w:pPr>
      <w:r w:rsidRPr="00A26F69">
        <w:rPr>
          <w:rFonts w:cs="Arial"/>
          <w:sz w:val="24"/>
        </w:rPr>
        <w:t>SPIS SPECYFIKACJI</w:t>
      </w:r>
    </w:p>
    <w:p w:rsidR="00C63DF8" w:rsidRDefault="00C63DF8" w:rsidP="00C63DF8">
      <w:pPr>
        <w:rPr>
          <w:rFonts w:cs="Arial"/>
        </w:rPr>
      </w:pPr>
    </w:p>
    <w:p w:rsidR="00C63DF8" w:rsidRDefault="00C63DF8" w:rsidP="00C63DF8">
      <w:pPr>
        <w:rPr>
          <w:rFonts w:cs="Arial"/>
        </w:rPr>
      </w:pPr>
    </w:p>
    <w:p w:rsidR="00C63DF8" w:rsidRPr="00AB4449" w:rsidRDefault="00C63DF8" w:rsidP="00C63DF8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D-00.00.00</w:t>
      </w:r>
      <w:r>
        <w:rPr>
          <w:rFonts w:cs="Arial"/>
          <w:sz w:val="22"/>
        </w:rPr>
        <w:t xml:space="preserve"> – Wymagania ogólne</w:t>
      </w:r>
      <w:r w:rsidRPr="00AB4449">
        <w:rPr>
          <w:rFonts w:cs="Arial"/>
          <w:sz w:val="22"/>
        </w:rPr>
        <w:tab/>
      </w: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  <w:r w:rsidRPr="008C0C27">
        <w:rPr>
          <w:rFonts w:cs="Arial"/>
          <w:sz w:val="22"/>
          <w:u w:val="single"/>
        </w:rPr>
        <w:t>Roboty przygotowawcze</w:t>
      </w:r>
    </w:p>
    <w:p w:rsidR="00C63DF8" w:rsidRPr="008C0C27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4451DC" w:rsidRDefault="00C63DF8" w:rsidP="00C63DF8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D-01.00.00</w:t>
      </w:r>
      <w:r w:rsidRPr="00AB4449">
        <w:rPr>
          <w:rFonts w:cs="Arial"/>
          <w:sz w:val="22"/>
        </w:rPr>
        <w:t xml:space="preserve"> – </w:t>
      </w:r>
      <w:r>
        <w:rPr>
          <w:rFonts w:cs="Arial"/>
          <w:sz w:val="22"/>
        </w:rPr>
        <w:t>Roboty przygotowawcze</w:t>
      </w:r>
    </w:p>
    <w:p w:rsidR="007F2916" w:rsidRDefault="007F2916" w:rsidP="007F2916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>
        <w:rPr>
          <w:rFonts w:cs="Arial"/>
          <w:b/>
          <w:sz w:val="22"/>
        </w:rPr>
        <w:t>D-01.01</w:t>
      </w:r>
      <w:r w:rsidRPr="005B4070">
        <w:rPr>
          <w:rFonts w:cs="Arial"/>
          <w:b/>
          <w:sz w:val="22"/>
        </w:rPr>
        <w:t>.0</w:t>
      </w:r>
      <w:r>
        <w:rPr>
          <w:rFonts w:cs="Arial"/>
          <w:b/>
          <w:sz w:val="22"/>
        </w:rPr>
        <w:t>1</w:t>
      </w:r>
      <w:r w:rsidRPr="00AB4449">
        <w:rPr>
          <w:rFonts w:cs="Arial"/>
          <w:sz w:val="22"/>
        </w:rPr>
        <w:t xml:space="preserve"> – </w:t>
      </w:r>
      <w:r>
        <w:rPr>
          <w:rFonts w:cs="Arial"/>
          <w:sz w:val="22"/>
        </w:rPr>
        <w:t>Odtworzenie trasy i punktów wysokościowych</w:t>
      </w:r>
    </w:p>
    <w:p w:rsidR="004451DC" w:rsidRDefault="004451DC" w:rsidP="004451DC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>
        <w:rPr>
          <w:rFonts w:cs="Arial"/>
          <w:b/>
          <w:sz w:val="22"/>
        </w:rPr>
        <w:t>D-01.02</w:t>
      </w:r>
      <w:r w:rsidRPr="005B4070">
        <w:rPr>
          <w:rFonts w:cs="Arial"/>
          <w:b/>
          <w:sz w:val="22"/>
        </w:rPr>
        <w:t>.0</w:t>
      </w:r>
      <w:r>
        <w:rPr>
          <w:rFonts w:cs="Arial"/>
          <w:b/>
          <w:sz w:val="22"/>
        </w:rPr>
        <w:t>1</w:t>
      </w:r>
      <w:r w:rsidRPr="00AB4449">
        <w:rPr>
          <w:rFonts w:cs="Arial"/>
          <w:sz w:val="22"/>
        </w:rPr>
        <w:t xml:space="preserve"> – </w:t>
      </w:r>
      <w:r>
        <w:rPr>
          <w:rFonts w:cs="Arial"/>
          <w:sz w:val="22"/>
        </w:rPr>
        <w:t>Usunięcie drzew i krzaków</w:t>
      </w:r>
    </w:p>
    <w:p w:rsidR="004451DC" w:rsidRDefault="004451DC" w:rsidP="004451DC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>
        <w:rPr>
          <w:rFonts w:cs="Arial"/>
          <w:b/>
          <w:sz w:val="22"/>
        </w:rPr>
        <w:t>D-01.02</w:t>
      </w:r>
      <w:r w:rsidRPr="005B4070">
        <w:rPr>
          <w:rFonts w:cs="Arial"/>
          <w:b/>
          <w:sz w:val="22"/>
        </w:rPr>
        <w:t>.0</w:t>
      </w:r>
      <w:r>
        <w:rPr>
          <w:rFonts w:cs="Arial"/>
          <w:b/>
          <w:sz w:val="22"/>
        </w:rPr>
        <w:t>2</w:t>
      </w:r>
      <w:r w:rsidRPr="00AB4449">
        <w:rPr>
          <w:rFonts w:cs="Arial"/>
          <w:sz w:val="22"/>
        </w:rPr>
        <w:t xml:space="preserve"> – </w:t>
      </w:r>
      <w:r>
        <w:rPr>
          <w:rFonts w:cs="Arial"/>
          <w:sz w:val="22"/>
        </w:rPr>
        <w:t>Zdjęcie warstwy humusu i lub darniny</w:t>
      </w:r>
    </w:p>
    <w:p w:rsidR="004451DC" w:rsidRPr="00AB4449" w:rsidRDefault="004451DC" w:rsidP="004451DC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>
        <w:rPr>
          <w:rFonts w:cs="Arial"/>
          <w:b/>
          <w:sz w:val="22"/>
        </w:rPr>
        <w:t>D-01.02</w:t>
      </w:r>
      <w:r w:rsidRPr="005B4070">
        <w:rPr>
          <w:rFonts w:cs="Arial"/>
          <w:b/>
          <w:sz w:val="22"/>
        </w:rPr>
        <w:t>.0</w:t>
      </w:r>
      <w:r>
        <w:rPr>
          <w:rFonts w:cs="Arial"/>
          <w:b/>
          <w:sz w:val="22"/>
        </w:rPr>
        <w:t>4</w:t>
      </w:r>
      <w:r w:rsidRPr="00AB4449">
        <w:rPr>
          <w:rFonts w:cs="Arial"/>
          <w:sz w:val="22"/>
        </w:rPr>
        <w:t xml:space="preserve"> – </w:t>
      </w:r>
      <w:r>
        <w:rPr>
          <w:rFonts w:cs="Arial"/>
          <w:sz w:val="22"/>
        </w:rPr>
        <w:t>Rozbiórka elementów dróg, ogrodzeń i przepustów</w:t>
      </w:r>
      <w:r>
        <w:rPr>
          <w:rFonts w:cs="Arial"/>
          <w:sz w:val="22"/>
        </w:rPr>
        <w:tab/>
      </w: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  <w:r w:rsidRPr="008C0C27">
        <w:rPr>
          <w:rFonts w:cs="Arial"/>
          <w:sz w:val="22"/>
          <w:u w:val="single"/>
        </w:rPr>
        <w:t>Roboty ziemne</w:t>
      </w:r>
    </w:p>
    <w:p w:rsidR="00C63DF8" w:rsidRPr="008C0C27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C63DF8" w:rsidP="00C63DF8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D-02.00.00</w:t>
      </w:r>
      <w:r>
        <w:rPr>
          <w:rFonts w:cs="Arial"/>
          <w:sz w:val="22"/>
        </w:rPr>
        <w:t xml:space="preserve"> – Roboty ziemne</w:t>
      </w:r>
    </w:p>
    <w:p w:rsidR="00E268B2" w:rsidRDefault="00E268B2" w:rsidP="00E268B2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D-02.00.0</w:t>
      </w:r>
      <w:r>
        <w:rPr>
          <w:rFonts w:cs="Arial"/>
          <w:b/>
          <w:sz w:val="22"/>
        </w:rPr>
        <w:t>1</w:t>
      </w:r>
      <w:r>
        <w:rPr>
          <w:rFonts w:cs="Arial"/>
          <w:sz w:val="22"/>
        </w:rPr>
        <w:t xml:space="preserve"> – Roboty ziemne wymagania ogólne</w:t>
      </w:r>
    </w:p>
    <w:p w:rsidR="0098425E" w:rsidRDefault="0098425E" w:rsidP="0098425E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>
        <w:rPr>
          <w:rFonts w:cs="Arial"/>
          <w:b/>
          <w:sz w:val="22"/>
        </w:rPr>
        <w:t>D-02.01</w:t>
      </w:r>
      <w:r w:rsidRPr="005B4070">
        <w:rPr>
          <w:rFonts w:cs="Arial"/>
          <w:b/>
          <w:sz w:val="22"/>
        </w:rPr>
        <w:t>.0</w:t>
      </w:r>
      <w:r>
        <w:rPr>
          <w:rFonts w:cs="Arial"/>
          <w:b/>
          <w:sz w:val="22"/>
        </w:rPr>
        <w:t>1</w:t>
      </w:r>
      <w:r>
        <w:rPr>
          <w:rFonts w:cs="Arial"/>
          <w:sz w:val="22"/>
        </w:rPr>
        <w:t xml:space="preserve"> – Wykonanie wykopów w gruntach </w:t>
      </w:r>
      <w:proofErr w:type="spellStart"/>
      <w:r>
        <w:rPr>
          <w:rFonts w:cs="Arial"/>
          <w:sz w:val="22"/>
        </w:rPr>
        <w:t>nieskalistych</w:t>
      </w:r>
      <w:proofErr w:type="spellEnd"/>
    </w:p>
    <w:p w:rsidR="00C63DF8" w:rsidRDefault="00C63DF8" w:rsidP="00C63DF8">
      <w:pPr>
        <w:tabs>
          <w:tab w:val="right" w:pos="426"/>
        </w:tabs>
        <w:ind w:left="426"/>
        <w:jc w:val="center"/>
        <w:rPr>
          <w:rFonts w:cs="Arial"/>
          <w:sz w:val="22"/>
        </w:rPr>
      </w:pPr>
    </w:p>
    <w:p w:rsidR="00C63DF8" w:rsidRPr="007A0469" w:rsidRDefault="00C63DF8" w:rsidP="00C63DF8">
      <w:pPr>
        <w:tabs>
          <w:tab w:val="right" w:pos="426"/>
        </w:tabs>
        <w:ind w:left="426"/>
        <w:jc w:val="center"/>
        <w:rPr>
          <w:rFonts w:cs="Arial"/>
          <w:sz w:val="22"/>
          <w:u w:val="single"/>
        </w:rPr>
      </w:pPr>
      <w:r w:rsidRPr="007A0469">
        <w:rPr>
          <w:rFonts w:cs="Arial"/>
          <w:sz w:val="22"/>
          <w:u w:val="single"/>
        </w:rPr>
        <w:t>Odwodnienie korpusu drogowego</w:t>
      </w:r>
    </w:p>
    <w:p w:rsidR="00C63DF8" w:rsidRDefault="00C63DF8" w:rsidP="00C63DF8">
      <w:pPr>
        <w:tabs>
          <w:tab w:val="right" w:pos="426"/>
        </w:tabs>
        <w:ind w:left="426"/>
        <w:jc w:val="center"/>
        <w:rPr>
          <w:rFonts w:cs="Arial"/>
          <w:sz w:val="22"/>
        </w:rPr>
      </w:pPr>
    </w:p>
    <w:p w:rsidR="00C63DF8" w:rsidRDefault="00C63DF8" w:rsidP="00C63DF8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D-03.02.01</w:t>
      </w:r>
      <w:r>
        <w:rPr>
          <w:rFonts w:cs="Arial"/>
          <w:sz w:val="22"/>
        </w:rPr>
        <w:t xml:space="preserve"> – Kanalizacja deszczowa</w:t>
      </w:r>
    </w:p>
    <w:p w:rsidR="00F07F74" w:rsidRDefault="00F07F74" w:rsidP="00F07F74">
      <w:pPr>
        <w:numPr>
          <w:ilvl w:val="0"/>
          <w:numId w:val="3"/>
        </w:numPr>
        <w:tabs>
          <w:tab w:val="left" w:pos="426"/>
          <w:tab w:val="right" w:pos="9070"/>
        </w:tabs>
        <w:ind w:left="426"/>
        <w:rPr>
          <w:rFonts w:cs="Arial"/>
          <w:sz w:val="22"/>
        </w:rPr>
      </w:pPr>
      <w:r w:rsidRPr="005B4070">
        <w:rPr>
          <w:rFonts w:cs="Arial"/>
          <w:b/>
          <w:sz w:val="22"/>
        </w:rPr>
        <w:t>D-03.02.01</w:t>
      </w:r>
      <w:r>
        <w:rPr>
          <w:rFonts w:cs="Arial"/>
          <w:b/>
          <w:sz w:val="22"/>
        </w:rPr>
        <w:t>a</w:t>
      </w:r>
      <w:r>
        <w:rPr>
          <w:rFonts w:cs="Arial"/>
          <w:sz w:val="22"/>
        </w:rPr>
        <w:t xml:space="preserve"> – Regulacja pionowa wpustów i studni rewizyjnych oraz urządzeń ściekowych</w:t>
      </w:r>
    </w:p>
    <w:p w:rsidR="00C63DF8" w:rsidRPr="00FF74BD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i/>
          <w:sz w:val="22"/>
          <w:u w:val="single"/>
        </w:rPr>
      </w:pP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  <w:r w:rsidRPr="007A0469">
        <w:rPr>
          <w:rFonts w:cs="Arial"/>
          <w:sz w:val="22"/>
          <w:u w:val="single"/>
        </w:rPr>
        <w:t>Podbudowy</w:t>
      </w:r>
    </w:p>
    <w:p w:rsidR="00C63DF8" w:rsidRPr="007A0469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C63DF8" w:rsidP="00C63DF8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cs="Arial"/>
          <w:color w:val="000000"/>
          <w:sz w:val="22"/>
          <w:szCs w:val="22"/>
        </w:rPr>
      </w:pPr>
      <w:r w:rsidRPr="00FF74BD">
        <w:rPr>
          <w:rFonts w:cs="Arial"/>
          <w:b/>
          <w:color w:val="000000"/>
          <w:sz w:val="22"/>
          <w:szCs w:val="22"/>
        </w:rPr>
        <w:t>D-4.01.01.01:04.03.01</w:t>
      </w:r>
      <w:r>
        <w:rPr>
          <w:rFonts w:cs="Arial"/>
          <w:b/>
          <w:color w:val="000000"/>
          <w:sz w:val="22"/>
          <w:szCs w:val="22"/>
        </w:rPr>
        <w:t xml:space="preserve"> </w:t>
      </w:r>
      <w:r w:rsidRPr="00FF74BD">
        <w:rPr>
          <w:rFonts w:cs="Arial"/>
          <w:color w:val="000000"/>
          <w:sz w:val="22"/>
          <w:szCs w:val="22"/>
        </w:rPr>
        <w:t xml:space="preserve">- </w:t>
      </w:r>
      <w:r w:rsidRPr="005B4070">
        <w:rPr>
          <w:rFonts w:cs="Arial"/>
          <w:color w:val="000000"/>
          <w:sz w:val="22"/>
          <w:szCs w:val="22"/>
        </w:rPr>
        <w:t xml:space="preserve"> Dolne warstwy podbudów oraz oczyszczenie i skropienie (koryto warstwa</w:t>
      </w:r>
      <w:r>
        <w:rPr>
          <w:rFonts w:cs="Arial"/>
          <w:color w:val="000000"/>
          <w:sz w:val="22"/>
          <w:szCs w:val="22"/>
        </w:rPr>
        <w:t xml:space="preserve"> </w:t>
      </w:r>
      <w:r w:rsidRPr="00FF74BD">
        <w:rPr>
          <w:rFonts w:cs="Arial"/>
          <w:color w:val="000000"/>
          <w:sz w:val="22"/>
          <w:szCs w:val="22"/>
        </w:rPr>
        <w:t>odsączająca, odcinają</w:t>
      </w:r>
      <w:r>
        <w:rPr>
          <w:rFonts w:cs="Arial"/>
          <w:color w:val="000000"/>
          <w:sz w:val="22"/>
          <w:szCs w:val="22"/>
        </w:rPr>
        <w:t xml:space="preserve">ca i </w:t>
      </w:r>
      <w:proofErr w:type="spellStart"/>
      <w:r>
        <w:rPr>
          <w:rFonts w:cs="Arial"/>
          <w:color w:val="000000"/>
          <w:sz w:val="22"/>
          <w:szCs w:val="22"/>
        </w:rPr>
        <w:t>mrozoochronna</w:t>
      </w:r>
      <w:proofErr w:type="spellEnd"/>
      <w:r>
        <w:rPr>
          <w:rFonts w:cs="Arial"/>
          <w:color w:val="000000"/>
          <w:sz w:val="22"/>
          <w:szCs w:val="22"/>
        </w:rPr>
        <w:t xml:space="preserve">, oczyszczenie i skropienie </w:t>
      </w:r>
      <w:r w:rsidRPr="00FF74BD">
        <w:rPr>
          <w:rFonts w:cs="Arial"/>
          <w:color w:val="000000"/>
          <w:sz w:val="22"/>
          <w:szCs w:val="22"/>
        </w:rPr>
        <w:t>warstw konstrukcyjnych)</w:t>
      </w:r>
    </w:p>
    <w:p w:rsidR="00757CB1" w:rsidRPr="005B4070" w:rsidRDefault="008A3E07" w:rsidP="00757CB1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13</w:t>
      </w:r>
      <w:r w:rsidR="00757CB1">
        <w:rPr>
          <w:rFonts w:cs="Arial"/>
          <w:color w:val="000000"/>
          <w:sz w:val="22"/>
          <w:szCs w:val="22"/>
        </w:rPr>
        <w:t xml:space="preserve">.  </w:t>
      </w:r>
      <w:r w:rsidR="00757CB1">
        <w:rPr>
          <w:rFonts w:cs="Arial"/>
          <w:b/>
          <w:bCs/>
          <w:color w:val="000000"/>
          <w:sz w:val="22"/>
          <w:szCs w:val="22"/>
        </w:rPr>
        <w:t>D-04.01.01</w:t>
      </w:r>
      <w:r w:rsidR="00757CB1">
        <w:rPr>
          <w:rFonts w:cs="Arial"/>
          <w:bCs/>
          <w:color w:val="000000"/>
          <w:sz w:val="22"/>
          <w:szCs w:val="22"/>
        </w:rPr>
        <w:t xml:space="preserve">- </w:t>
      </w:r>
      <w:r w:rsidR="00757CB1">
        <w:rPr>
          <w:rFonts w:cs="Arial"/>
          <w:color w:val="000000"/>
          <w:sz w:val="22"/>
          <w:szCs w:val="22"/>
        </w:rPr>
        <w:t>Koryto wraz z profilowaniem i zagęszczaniem podłoża</w:t>
      </w:r>
    </w:p>
    <w:p w:rsidR="00994AEF" w:rsidRPr="005B4070" w:rsidRDefault="008A3E07" w:rsidP="00994AE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14. </w:t>
      </w:r>
      <w:r w:rsidR="00994AEF">
        <w:rPr>
          <w:rFonts w:cs="Arial"/>
          <w:color w:val="000000"/>
          <w:sz w:val="22"/>
          <w:szCs w:val="22"/>
        </w:rPr>
        <w:t xml:space="preserve"> </w:t>
      </w:r>
      <w:r w:rsidR="00994AEF">
        <w:rPr>
          <w:rFonts w:cs="Arial"/>
          <w:b/>
          <w:bCs/>
          <w:color w:val="000000"/>
          <w:sz w:val="22"/>
          <w:szCs w:val="22"/>
        </w:rPr>
        <w:t>D-04.02.01</w:t>
      </w:r>
      <w:r w:rsidR="00994AEF">
        <w:rPr>
          <w:rFonts w:cs="Arial"/>
          <w:bCs/>
          <w:color w:val="000000"/>
          <w:sz w:val="22"/>
          <w:szCs w:val="22"/>
        </w:rPr>
        <w:t xml:space="preserve">- </w:t>
      </w:r>
      <w:r w:rsidR="00994AEF">
        <w:rPr>
          <w:rFonts w:cs="Arial"/>
          <w:color w:val="000000"/>
          <w:sz w:val="22"/>
          <w:szCs w:val="22"/>
        </w:rPr>
        <w:t>Warstwy odsączające i odcinające</w:t>
      </w:r>
    </w:p>
    <w:p w:rsidR="00994AEF" w:rsidRPr="005B4070" w:rsidRDefault="008A3E07" w:rsidP="00994AE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15</w:t>
      </w:r>
      <w:r w:rsidR="00994AEF">
        <w:rPr>
          <w:rFonts w:cs="Arial"/>
          <w:color w:val="000000"/>
          <w:sz w:val="22"/>
          <w:szCs w:val="22"/>
        </w:rPr>
        <w:t xml:space="preserve">.  </w:t>
      </w:r>
      <w:r w:rsidR="00994AEF">
        <w:rPr>
          <w:rFonts w:cs="Arial"/>
          <w:b/>
          <w:bCs/>
          <w:color w:val="000000"/>
          <w:sz w:val="22"/>
          <w:szCs w:val="22"/>
        </w:rPr>
        <w:t>D-04.02.02</w:t>
      </w:r>
      <w:r w:rsidR="00994AEF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994AEF">
        <w:rPr>
          <w:rFonts w:cs="Arial"/>
          <w:bCs/>
          <w:color w:val="000000"/>
          <w:sz w:val="22"/>
          <w:szCs w:val="22"/>
        </w:rPr>
        <w:t xml:space="preserve">– </w:t>
      </w:r>
      <w:r w:rsidR="00994AEF">
        <w:rPr>
          <w:rFonts w:cs="Arial"/>
          <w:color w:val="000000"/>
          <w:sz w:val="22"/>
          <w:szCs w:val="22"/>
        </w:rPr>
        <w:t xml:space="preserve">Warstwa </w:t>
      </w:r>
      <w:proofErr w:type="spellStart"/>
      <w:r w:rsidR="00994AEF">
        <w:rPr>
          <w:rFonts w:cs="Arial"/>
          <w:color w:val="000000"/>
          <w:sz w:val="22"/>
          <w:szCs w:val="22"/>
        </w:rPr>
        <w:t>mrozochronna</w:t>
      </w:r>
      <w:proofErr w:type="spellEnd"/>
    </w:p>
    <w:p w:rsidR="002F1A3F" w:rsidRPr="005B4070" w:rsidRDefault="008A3E07" w:rsidP="002F1A3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16</w:t>
      </w:r>
      <w:r w:rsidR="002F1A3F">
        <w:rPr>
          <w:rFonts w:cs="Arial"/>
          <w:color w:val="000000"/>
          <w:sz w:val="22"/>
          <w:szCs w:val="22"/>
        </w:rPr>
        <w:t xml:space="preserve">.  </w:t>
      </w:r>
      <w:r w:rsidR="002F1A3F">
        <w:rPr>
          <w:rFonts w:cs="Arial"/>
          <w:b/>
          <w:bCs/>
          <w:color w:val="000000"/>
          <w:sz w:val="22"/>
          <w:szCs w:val="22"/>
        </w:rPr>
        <w:t>D-04.03.01</w:t>
      </w:r>
      <w:r w:rsidR="002F1A3F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2F1A3F">
        <w:rPr>
          <w:rFonts w:cs="Arial"/>
          <w:bCs/>
          <w:color w:val="000000"/>
          <w:sz w:val="22"/>
          <w:szCs w:val="22"/>
        </w:rPr>
        <w:t xml:space="preserve">– </w:t>
      </w:r>
      <w:r w:rsidR="002F1A3F">
        <w:rPr>
          <w:rFonts w:cs="Arial"/>
          <w:color w:val="000000"/>
          <w:sz w:val="22"/>
          <w:szCs w:val="22"/>
        </w:rPr>
        <w:t>Oczyszczenie i skropienie warstw konstrukcyjnych</w:t>
      </w:r>
    </w:p>
    <w:p w:rsidR="00C8247B" w:rsidRPr="005B4070" w:rsidRDefault="008A3E07" w:rsidP="00C8247B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17.</w:t>
      </w:r>
      <w:r w:rsidR="00C8247B">
        <w:rPr>
          <w:rFonts w:cs="Arial"/>
          <w:color w:val="000000"/>
          <w:sz w:val="22"/>
          <w:szCs w:val="22"/>
        </w:rPr>
        <w:t xml:space="preserve">  </w:t>
      </w:r>
      <w:r w:rsidR="00C8247B">
        <w:rPr>
          <w:rFonts w:cs="Arial"/>
          <w:b/>
          <w:bCs/>
          <w:color w:val="000000"/>
          <w:sz w:val="22"/>
          <w:szCs w:val="22"/>
        </w:rPr>
        <w:t>D-04.04.00</w:t>
      </w:r>
      <w:r w:rsidR="00C8247B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C8247B">
        <w:rPr>
          <w:rFonts w:cs="Arial"/>
          <w:bCs/>
          <w:color w:val="000000"/>
          <w:sz w:val="22"/>
          <w:szCs w:val="22"/>
        </w:rPr>
        <w:t xml:space="preserve">- </w:t>
      </w:r>
      <w:r w:rsidR="00C8247B" w:rsidRPr="005B4070">
        <w:rPr>
          <w:rFonts w:cs="Arial"/>
          <w:color w:val="000000"/>
          <w:sz w:val="22"/>
          <w:szCs w:val="22"/>
        </w:rPr>
        <w:t xml:space="preserve">Podbudowa </w:t>
      </w:r>
      <w:r w:rsidR="00C8247B">
        <w:rPr>
          <w:rFonts w:cs="Arial"/>
          <w:color w:val="000000"/>
          <w:sz w:val="22"/>
          <w:szCs w:val="22"/>
        </w:rPr>
        <w:t>z kruszyw wymagania ogólne</w:t>
      </w:r>
    </w:p>
    <w:p w:rsidR="00C63DF8" w:rsidRDefault="008A3E07" w:rsidP="0071385C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18.</w:t>
      </w:r>
      <w:r w:rsidR="00C63DF8">
        <w:rPr>
          <w:rFonts w:cs="Arial"/>
          <w:color w:val="000000"/>
          <w:sz w:val="22"/>
          <w:szCs w:val="22"/>
        </w:rPr>
        <w:t xml:space="preserve">  </w:t>
      </w:r>
      <w:r w:rsidR="009520E4">
        <w:rPr>
          <w:rFonts w:cs="Arial"/>
          <w:b/>
          <w:bCs/>
          <w:color w:val="000000"/>
          <w:sz w:val="22"/>
          <w:szCs w:val="22"/>
        </w:rPr>
        <w:t>D-04.04.00:04.04.01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Podbudowy z kruszywa stabilizowanego mechanicznie</w:t>
      </w:r>
    </w:p>
    <w:p w:rsidR="009520E4" w:rsidRPr="005B4070" w:rsidRDefault="008A3E07" w:rsidP="009520E4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19.</w:t>
      </w:r>
      <w:r w:rsidR="009520E4">
        <w:rPr>
          <w:rFonts w:cs="Arial"/>
          <w:color w:val="000000"/>
          <w:sz w:val="22"/>
          <w:szCs w:val="22"/>
        </w:rPr>
        <w:t xml:space="preserve">  </w:t>
      </w:r>
      <w:r w:rsidR="009520E4">
        <w:rPr>
          <w:rFonts w:cs="Arial"/>
          <w:b/>
          <w:bCs/>
          <w:color w:val="000000"/>
          <w:sz w:val="22"/>
          <w:szCs w:val="22"/>
        </w:rPr>
        <w:t>D-04.04.01</w:t>
      </w:r>
      <w:r w:rsidR="009520E4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9520E4">
        <w:rPr>
          <w:rFonts w:cs="Arial"/>
          <w:bCs/>
          <w:color w:val="000000"/>
          <w:sz w:val="22"/>
          <w:szCs w:val="22"/>
        </w:rPr>
        <w:t xml:space="preserve">– </w:t>
      </w:r>
      <w:r w:rsidR="009520E4">
        <w:rPr>
          <w:rFonts w:cs="Arial"/>
          <w:color w:val="000000"/>
          <w:sz w:val="22"/>
          <w:szCs w:val="22"/>
        </w:rPr>
        <w:t>Podbudowa z kruszywa łamanego stabilizowanego mechanicznie</w:t>
      </w:r>
    </w:p>
    <w:p w:rsidR="004D0CAF" w:rsidRPr="005B4070" w:rsidRDefault="008A3E07" w:rsidP="004D0CA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20</w:t>
      </w:r>
      <w:r w:rsidR="004D0CAF">
        <w:rPr>
          <w:rFonts w:cs="Arial"/>
          <w:color w:val="000000"/>
          <w:sz w:val="22"/>
          <w:szCs w:val="22"/>
        </w:rPr>
        <w:t xml:space="preserve">.  </w:t>
      </w:r>
      <w:r w:rsidR="004D0CAF">
        <w:rPr>
          <w:rFonts w:cs="Arial"/>
          <w:b/>
          <w:bCs/>
          <w:color w:val="000000"/>
          <w:sz w:val="22"/>
          <w:szCs w:val="22"/>
        </w:rPr>
        <w:t>D-04.04.04</w:t>
      </w:r>
      <w:r w:rsidR="004D0CAF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4D0CAF">
        <w:rPr>
          <w:rFonts w:cs="Arial"/>
          <w:bCs/>
          <w:color w:val="000000"/>
          <w:sz w:val="22"/>
          <w:szCs w:val="22"/>
        </w:rPr>
        <w:t xml:space="preserve">– </w:t>
      </w:r>
      <w:r w:rsidR="004D0CAF">
        <w:rPr>
          <w:rFonts w:cs="Arial"/>
          <w:color w:val="000000"/>
          <w:sz w:val="22"/>
          <w:szCs w:val="22"/>
        </w:rPr>
        <w:t>Podbudowa z tłucznia kamiennego</w:t>
      </w:r>
    </w:p>
    <w:p w:rsidR="0071385C" w:rsidRDefault="008A3E07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21.</w:t>
      </w:r>
      <w:r w:rsidR="00C63DF8">
        <w:rPr>
          <w:rFonts w:cs="Arial"/>
          <w:color w:val="000000"/>
          <w:sz w:val="22"/>
          <w:szCs w:val="22"/>
        </w:rPr>
        <w:t xml:space="preserve"> 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D-04.07.01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Podbudowa z betonu asfaltowego</w:t>
      </w:r>
    </w:p>
    <w:p w:rsidR="00C63DF8" w:rsidRDefault="008A3E07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22. 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D-04.08.00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Wyrównanie podbudowy</w:t>
      </w:r>
    </w:p>
    <w:p w:rsidR="00DC0043" w:rsidRPr="005B4070" w:rsidRDefault="008A3E07" w:rsidP="00DC0043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23. </w:t>
      </w:r>
      <w:r w:rsidR="00DC0043">
        <w:rPr>
          <w:rFonts w:cs="Arial"/>
          <w:color w:val="000000"/>
          <w:sz w:val="22"/>
          <w:szCs w:val="22"/>
        </w:rPr>
        <w:t xml:space="preserve"> </w:t>
      </w:r>
      <w:r w:rsidR="00DC0043" w:rsidRPr="005B4070">
        <w:rPr>
          <w:rFonts w:cs="Arial"/>
          <w:b/>
          <w:bCs/>
          <w:color w:val="000000"/>
          <w:sz w:val="22"/>
          <w:szCs w:val="22"/>
        </w:rPr>
        <w:t>D-04.08.0</w:t>
      </w:r>
      <w:r w:rsidR="00DC0043">
        <w:rPr>
          <w:rFonts w:cs="Arial"/>
          <w:b/>
          <w:bCs/>
          <w:color w:val="000000"/>
          <w:sz w:val="22"/>
          <w:szCs w:val="22"/>
        </w:rPr>
        <w:t xml:space="preserve">1 </w:t>
      </w:r>
      <w:r w:rsidR="00DC0043">
        <w:rPr>
          <w:rFonts w:cs="Arial"/>
          <w:bCs/>
          <w:color w:val="000000"/>
          <w:sz w:val="22"/>
          <w:szCs w:val="22"/>
        </w:rPr>
        <w:t xml:space="preserve">- </w:t>
      </w:r>
      <w:r w:rsidR="00DC0043" w:rsidRPr="005B4070">
        <w:rPr>
          <w:rFonts w:cs="Arial"/>
          <w:color w:val="000000"/>
          <w:sz w:val="22"/>
          <w:szCs w:val="22"/>
        </w:rPr>
        <w:t>Wyrównanie podbudowy mieszankami mineralno-</w:t>
      </w:r>
      <w:r w:rsidR="009520E4">
        <w:rPr>
          <w:rFonts w:cs="Arial"/>
          <w:color w:val="000000"/>
          <w:sz w:val="22"/>
          <w:szCs w:val="22"/>
        </w:rPr>
        <w:t>asfaltowymi</w:t>
      </w:r>
    </w:p>
    <w:p w:rsidR="00DC0043" w:rsidRPr="005B4070" w:rsidRDefault="00DC004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C63DF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</w:p>
    <w:p w:rsidR="00C63DF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  <w:r w:rsidRPr="00BC0846">
        <w:rPr>
          <w:rFonts w:cs="Arial"/>
          <w:bCs/>
          <w:color w:val="000000"/>
          <w:sz w:val="22"/>
          <w:szCs w:val="22"/>
          <w:u w:val="single"/>
        </w:rPr>
        <w:t>Nawierzchnie</w:t>
      </w:r>
    </w:p>
    <w:p w:rsidR="00C63DF8" w:rsidRPr="00BC0846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</w:p>
    <w:p w:rsidR="00C63DF8" w:rsidRDefault="00D63CB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24</w:t>
      </w:r>
      <w:r w:rsidR="00C63DF8" w:rsidRPr="005B4070">
        <w:rPr>
          <w:rFonts w:cs="Arial"/>
          <w:color w:val="000000"/>
          <w:sz w:val="22"/>
          <w:szCs w:val="22"/>
        </w:rPr>
        <w:t xml:space="preserve">. 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D-05.03.05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Nawierzchnia z betonu asfaltowego</w:t>
      </w:r>
    </w:p>
    <w:p w:rsidR="004A3345" w:rsidRPr="005B4070" w:rsidRDefault="00D63CB3" w:rsidP="004A3345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25</w:t>
      </w:r>
      <w:r w:rsidR="004A3345" w:rsidRPr="005B4070">
        <w:rPr>
          <w:rFonts w:cs="Arial"/>
          <w:color w:val="000000"/>
          <w:sz w:val="22"/>
          <w:szCs w:val="22"/>
        </w:rPr>
        <w:t xml:space="preserve">. </w:t>
      </w:r>
      <w:r w:rsidR="004A3345">
        <w:rPr>
          <w:rFonts w:cs="Arial"/>
          <w:color w:val="000000"/>
          <w:sz w:val="22"/>
          <w:szCs w:val="22"/>
        </w:rPr>
        <w:t xml:space="preserve"> </w:t>
      </w:r>
      <w:r w:rsidR="004A3345">
        <w:rPr>
          <w:rFonts w:cs="Arial"/>
          <w:b/>
          <w:bCs/>
          <w:color w:val="000000"/>
          <w:sz w:val="22"/>
          <w:szCs w:val="22"/>
        </w:rPr>
        <w:t>D-05.03.15</w:t>
      </w:r>
      <w:r w:rsidR="004A3345" w:rsidRPr="005B407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7E78AF">
        <w:rPr>
          <w:rFonts w:cs="Arial"/>
          <w:bCs/>
          <w:color w:val="000000"/>
          <w:sz w:val="22"/>
          <w:szCs w:val="22"/>
        </w:rPr>
        <w:t>-</w:t>
      </w:r>
      <w:r w:rsidR="004A3345">
        <w:rPr>
          <w:rFonts w:cs="Arial"/>
          <w:bCs/>
          <w:color w:val="000000"/>
          <w:sz w:val="22"/>
          <w:szCs w:val="22"/>
        </w:rPr>
        <w:t xml:space="preserve"> </w:t>
      </w:r>
      <w:r w:rsidR="004A3345">
        <w:rPr>
          <w:rFonts w:cs="Arial"/>
          <w:color w:val="000000"/>
          <w:sz w:val="22"/>
          <w:szCs w:val="22"/>
        </w:rPr>
        <w:t xml:space="preserve">Wzmocnienie </w:t>
      </w:r>
      <w:proofErr w:type="spellStart"/>
      <w:r w:rsidR="004A3345">
        <w:rPr>
          <w:rFonts w:cs="Arial"/>
          <w:color w:val="000000"/>
          <w:sz w:val="22"/>
          <w:szCs w:val="22"/>
        </w:rPr>
        <w:t>geosiatką</w:t>
      </w:r>
      <w:proofErr w:type="spellEnd"/>
      <w:r w:rsidR="004A3345">
        <w:rPr>
          <w:rFonts w:cs="Arial"/>
          <w:color w:val="000000"/>
          <w:sz w:val="22"/>
          <w:szCs w:val="22"/>
        </w:rPr>
        <w:t xml:space="preserve"> poszerzenia istniejącej nawierzchni</w:t>
      </w:r>
    </w:p>
    <w:p w:rsidR="00C63DF8" w:rsidRPr="005B4070" w:rsidRDefault="00D63CB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26</w:t>
      </w:r>
      <w:r w:rsidR="00C63DF8" w:rsidRPr="005B4070">
        <w:rPr>
          <w:rFonts w:cs="Arial"/>
          <w:color w:val="000000"/>
          <w:sz w:val="22"/>
          <w:szCs w:val="22"/>
        </w:rPr>
        <w:t xml:space="preserve">. 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D-05.03.23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Nawierzchnia z kostki brukowej betonowej</w:t>
      </w:r>
    </w:p>
    <w:p w:rsidR="00C63DF8" w:rsidRPr="005B4070" w:rsidRDefault="00D63CB3" w:rsidP="00C63DF8">
      <w:pPr>
        <w:autoSpaceDE w:val="0"/>
        <w:autoSpaceDN w:val="0"/>
        <w:adjustRightInd w:val="0"/>
        <w:ind w:left="426" w:hanging="426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27</w:t>
      </w:r>
      <w:r w:rsidR="00C63DF8" w:rsidRPr="005B4070">
        <w:rPr>
          <w:rFonts w:cs="Arial"/>
          <w:color w:val="000000"/>
          <w:sz w:val="22"/>
          <w:szCs w:val="22"/>
        </w:rPr>
        <w:t xml:space="preserve">. 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D-05.03.23a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Nawierzchnia z betonowej kostki brukowej dla dróg i ulic oraz placów i chodników (wyd. 2006r.)</w:t>
      </w:r>
    </w:p>
    <w:p w:rsidR="00C63DF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</w:p>
    <w:p w:rsidR="00C63DF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  <w:r w:rsidRPr="001639D9">
        <w:rPr>
          <w:rFonts w:cs="Arial"/>
          <w:bCs/>
          <w:color w:val="000000"/>
          <w:sz w:val="22"/>
          <w:szCs w:val="22"/>
          <w:u w:val="single"/>
        </w:rPr>
        <w:t>Roboty wyko</w:t>
      </w:r>
      <w:r w:rsidRPr="001639D9">
        <w:rPr>
          <w:rFonts w:ascii="Arial,Bold" w:eastAsia="Arial,Bold" w:cs="Arial,Bold" w:hint="eastAsia"/>
          <w:bCs/>
          <w:color w:val="000000"/>
          <w:sz w:val="22"/>
          <w:szCs w:val="22"/>
          <w:u w:val="single"/>
        </w:rPr>
        <w:t>ń</w:t>
      </w:r>
      <w:r w:rsidRPr="001639D9">
        <w:rPr>
          <w:rFonts w:cs="Arial"/>
          <w:bCs/>
          <w:color w:val="000000"/>
          <w:sz w:val="22"/>
          <w:szCs w:val="22"/>
          <w:u w:val="single"/>
        </w:rPr>
        <w:t>czeniowe</w:t>
      </w:r>
    </w:p>
    <w:p w:rsidR="00C63DF8" w:rsidRPr="001639D9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</w:p>
    <w:p w:rsidR="00C63DF8" w:rsidRDefault="00D63CB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28</w:t>
      </w:r>
      <w:r w:rsidR="00C63DF8" w:rsidRPr="005B4070">
        <w:rPr>
          <w:rFonts w:cs="Arial"/>
          <w:color w:val="000000"/>
          <w:sz w:val="22"/>
          <w:szCs w:val="22"/>
        </w:rPr>
        <w:t xml:space="preserve">. 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C63DF8" w:rsidRPr="005B4070">
        <w:rPr>
          <w:rFonts w:cs="Arial"/>
          <w:b/>
          <w:bCs/>
          <w:color w:val="000000"/>
          <w:sz w:val="22"/>
          <w:szCs w:val="22"/>
        </w:rPr>
        <w:t xml:space="preserve">D-06.03.01 </w:t>
      </w:r>
      <w:r w:rsidR="00C63DF8">
        <w:rPr>
          <w:rFonts w:cs="Arial"/>
          <w:bCs/>
          <w:color w:val="000000"/>
          <w:sz w:val="22"/>
          <w:szCs w:val="22"/>
        </w:rPr>
        <w:t xml:space="preserve">- </w:t>
      </w:r>
      <w:r w:rsidR="00C63DF8" w:rsidRPr="005B4070">
        <w:rPr>
          <w:rFonts w:cs="Arial"/>
          <w:color w:val="000000"/>
          <w:sz w:val="22"/>
          <w:szCs w:val="22"/>
        </w:rPr>
        <w:t>Ścinanie i uzupełnianie poboczy</w:t>
      </w:r>
    </w:p>
    <w:p w:rsidR="00C63DF8" w:rsidRPr="005B4070" w:rsidRDefault="00C63DF8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C63DF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  <w:r w:rsidRPr="000F6C18">
        <w:rPr>
          <w:rFonts w:cs="Arial"/>
          <w:bCs/>
          <w:color w:val="000000"/>
          <w:sz w:val="22"/>
          <w:szCs w:val="22"/>
          <w:u w:val="single"/>
        </w:rPr>
        <w:lastRenderedPageBreak/>
        <w:t>Urz</w:t>
      </w:r>
      <w:r w:rsidRPr="000F6C18">
        <w:rPr>
          <w:rFonts w:ascii="Arial,Bold" w:eastAsia="Arial,Bold" w:cs="Arial,Bold" w:hint="eastAsia"/>
          <w:bCs/>
          <w:color w:val="000000"/>
          <w:sz w:val="22"/>
          <w:szCs w:val="22"/>
          <w:u w:val="single"/>
        </w:rPr>
        <w:t>ą</w:t>
      </w:r>
      <w:r w:rsidRPr="000F6C18">
        <w:rPr>
          <w:rFonts w:cs="Arial"/>
          <w:bCs/>
          <w:color w:val="000000"/>
          <w:sz w:val="22"/>
          <w:szCs w:val="22"/>
          <w:u w:val="single"/>
        </w:rPr>
        <w:t>dzenia bezpiecze</w:t>
      </w:r>
      <w:r w:rsidRPr="000F6C18">
        <w:rPr>
          <w:rFonts w:ascii="Arial,Bold" w:eastAsia="Arial,Bold" w:cs="Arial,Bold" w:hint="eastAsia"/>
          <w:bCs/>
          <w:color w:val="000000"/>
          <w:sz w:val="22"/>
          <w:szCs w:val="22"/>
          <w:u w:val="single"/>
        </w:rPr>
        <w:t>ń</w:t>
      </w:r>
      <w:r w:rsidRPr="000F6C18">
        <w:rPr>
          <w:rFonts w:cs="Arial"/>
          <w:bCs/>
          <w:color w:val="000000"/>
          <w:sz w:val="22"/>
          <w:szCs w:val="22"/>
          <w:u w:val="single"/>
        </w:rPr>
        <w:t>stwa ruchu</w:t>
      </w:r>
    </w:p>
    <w:p w:rsidR="00C63DF8" w:rsidRPr="000F6C18" w:rsidRDefault="00C63DF8" w:rsidP="00C63DF8">
      <w:pPr>
        <w:autoSpaceDE w:val="0"/>
        <w:autoSpaceDN w:val="0"/>
        <w:adjustRightInd w:val="0"/>
        <w:jc w:val="center"/>
        <w:rPr>
          <w:rFonts w:cs="Arial"/>
          <w:bCs/>
          <w:color w:val="000000"/>
          <w:sz w:val="22"/>
          <w:szCs w:val="22"/>
          <w:u w:val="single"/>
        </w:rPr>
      </w:pPr>
    </w:p>
    <w:p w:rsidR="00C63DF8" w:rsidRDefault="00D63CB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29</w:t>
      </w:r>
      <w:r w:rsidR="00C63DF8">
        <w:rPr>
          <w:rFonts w:cs="Arial"/>
          <w:color w:val="000000"/>
          <w:sz w:val="22"/>
          <w:szCs w:val="22"/>
        </w:rPr>
        <w:t xml:space="preserve">.  </w:t>
      </w:r>
      <w:r w:rsidR="00C63DF8" w:rsidRPr="0012706A">
        <w:rPr>
          <w:rFonts w:cs="Arial"/>
          <w:b/>
          <w:color w:val="000000"/>
          <w:sz w:val="22"/>
          <w:szCs w:val="22"/>
        </w:rPr>
        <w:t>D-07.01.01</w:t>
      </w:r>
      <w:r w:rsidR="00C63DF8">
        <w:rPr>
          <w:rFonts w:cs="Arial"/>
          <w:color w:val="000000"/>
          <w:sz w:val="22"/>
          <w:szCs w:val="22"/>
        </w:rPr>
        <w:t xml:space="preserve"> </w:t>
      </w:r>
      <w:r w:rsidR="007E78AF">
        <w:rPr>
          <w:rFonts w:cs="Arial"/>
          <w:bCs/>
          <w:color w:val="000000"/>
          <w:sz w:val="22"/>
          <w:szCs w:val="22"/>
        </w:rPr>
        <w:t>-</w:t>
      </w:r>
      <w:r w:rsidR="00C63DF8">
        <w:rPr>
          <w:rFonts w:cs="Arial"/>
          <w:color w:val="000000"/>
          <w:sz w:val="22"/>
          <w:szCs w:val="22"/>
        </w:rPr>
        <w:t xml:space="preserve"> Oznakowanie poziome</w:t>
      </w:r>
    </w:p>
    <w:p w:rsidR="003C5C56" w:rsidRDefault="00D63CB3" w:rsidP="003C5C5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30</w:t>
      </w:r>
      <w:r w:rsidR="003C5C56" w:rsidRPr="005B4070">
        <w:rPr>
          <w:rFonts w:cs="Arial"/>
          <w:color w:val="000000"/>
          <w:sz w:val="22"/>
          <w:szCs w:val="22"/>
        </w:rPr>
        <w:t xml:space="preserve">. </w:t>
      </w:r>
      <w:r w:rsidR="003C5C56">
        <w:rPr>
          <w:rFonts w:cs="Arial"/>
          <w:color w:val="000000"/>
          <w:sz w:val="22"/>
          <w:szCs w:val="22"/>
        </w:rPr>
        <w:t xml:space="preserve"> </w:t>
      </w:r>
      <w:r w:rsidR="003C5C56">
        <w:rPr>
          <w:rFonts w:cs="Arial"/>
          <w:b/>
          <w:bCs/>
          <w:color w:val="000000"/>
          <w:sz w:val="22"/>
          <w:szCs w:val="22"/>
        </w:rPr>
        <w:t>D-07.02</w:t>
      </w:r>
      <w:r w:rsidR="003C5C56" w:rsidRPr="005B4070">
        <w:rPr>
          <w:rFonts w:cs="Arial"/>
          <w:b/>
          <w:bCs/>
          <w:color w:val="000000"/>
          <w:sz w:val="22"/>
          <w:szCs w:val="22"/>
        </w:rPr>
        <w:t xml:space="preserve">.01 </w:t>
      </w:r>
      <w:r w:rsidR="003C5C56">
        <w:rPr>
          <w:rFonts w:cs="Arial"/>
          <w:bCs/>
          <w:color w:val="000000"/>
          <w:sz w:val="22"/>
          <w:szCs w:val="22"/>
        </w:rPr>
        <w:t xml:space="preserve">- </w:t>
      </w:r>
      <w:r w:rsidR="003C5C56">
        <w:rPr>
          <w:rFonts w:cs="Arial"/>
          <w:color w:val="000000"/>
          <w:sz w:val="22"/>
          <w:szCs w:val="22"/>
        </w:rPr>
        <w:t>Oznakowanie pionowe</w:t>
      </w:r>
    </w:p>
    <w:p w:rsidR="00A5127A" w:rsidRPr="005B4070" w:rsidRDefault="00D63CB3" w:rsidP="00C63DF8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31</w:t>
      </w:r>
      <w:r w:rsidR="00A5127A">
        <w:rPr>
          <w:rFonts w:cs="Arial"/>
          <w:color w:val="000000"/>
          <w:sz w:val="22"/>
          <w:szCs w:val="22"/>
        </w:rPr>
        <w:t xml:space="preserve">.  </w:t>
      </w:r>
      <w:r w:rsidR="00A5127A">
        <w:rPr>
          <w:rFonts w:cs="Arial"/>
          <w:b/>
          <w:color w:val="000000"/>
          <w:sz w:val="22"/>
          <w:szCs w:val="22"/>
        </w:rPr>
        <w:t>E</w:t>
      </w:r>
      <w:r w:rsidR="00A5127A" w:rsidRPr="0012706A">
        <w:rPr>
          <w:rFonts w:cs="Arial"/>
          <w:b/>
          <w:color w:val="000000"/>
          <w:sz w:val="22"/>
          <w:szCs w:val="22"/>
        </w:rPr>
        <w:t>-07.0</w:t>
      </w:r>
      <w:r w:rsidR="00A5127A">
        <w:rPr>
          <w:rFonts w:cs="Arial"/>
          <w:b/>
          <w:color w:val="000000"/>
          <w:sz w:val="22"/>
          <w:szCs w:val="22"/>
        </w:rPr>
        <w:t>5</w:t>
      </w:r>
      <w:r w:rsidR="00A5127A" w:rsidRPr="0012706A">
        <w:rPr>
          <w:rFonts w:cs="Arial"/>
          <w:b/>
          <w:color w:val="000000"/>
          <w:sz w:val="22"/>
          <w:szCs w:val="22"/>
        </w:rPr>
        <w:t>.01</w:t>
      </w:r>
      <w:r w:rsidR="00A5127A">
        <w:rPr>
          <w:rFonts w:cs="Arial"/>
          <w:color w:val="000000"/>
          <w:sz w:val="22"/>
          <w:szCs w:val="22"/>
        </w:rPr>
        <w:t xml:space="preserve"> </w:t>
      </w:r>
      <w:r w:rsidR="007E78AF">
        <w:rPr>
          <w:rFonts w:cs="Arial"/>
          <w:bCs/>
          <w:color w:val="000000"/>
          <w:sz w:val="22"/>
          <w:szCs w:val="22"/>
        </w:rPr>
        <w:t>-</w:t>
      </w:r>
      <w:r w:rsidR="00A5127A">
        <w:rPr>
          <w:rFonts w:cs="Arial"/>
          <w:color w:val="000000"/>
          <w:sz w:val="22"/>
          <w:szCs w:val="22"/>
        </w:rPr>
        <w:t xml:space="preserve"> Bariery ochronne drogowe</w:t>
      </w: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  <w:r w:rsidRPr="000F6C18">
        <w:rPr>
          <w:rFonts w:cs="Arial"/>
          <w:sz w:val="22"/>
          <w:u w:val="single"/>
        </w:rPr>
        <w:t>Elementy ulic</w:t>
      </w:r>
    </w:p>
    <w:p w:rsidR="00C63DF8" w:rsidRDefault="00C63DF8" w:rsidP="00C63DF8">
      <w:pPr>
        <w:tabs>
          <w:tab w:val="left" w:pos="426"/>
          <w:tab w:val="right" w:pos="9070"/>
        </w:tabs>
        <w:ind w:left="426"/>
        <w:jc w:val="center"/>
        <w:rPr>
          <w:rFonts w:cs="Arial"/>
          <w:sz w:val="22"/>
          <w:u w:val="single"/>
        </w:rPr>
      </w:pPr>
    </w:p>
    <w:p w:rsidR="00C63DF8" w:rsidRDefault="00D63CB3" w:rsidP="00C63DF8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32</w:t>
      </w:r>
      <w:r w:rsidR="00C63DF8" w:rsidRPr="000F6C18">
        <w:rPr>
          <w:rFonts w:cs="Arial"/>
          <w:sz w:val="22"/>
        </w:rPr>
        <w:t xml:space="preserve">. </w:t>
      </w:r>
      <w:r w:rsidR="00C63DF8">
        <w:rPr>
          <w:rFonts w:cs="Arial"/>
          <w:sz w:val="22"/>
        </w:rPr>
        <w:t xml:space="preserve"> </w:t>
      </w:r>
      <w:r w:rsidR="00C63DF8" w:rsidRPr="000F6C18">
        <w:rPr>
          <w:rFonts w:cs="Arial"/>
          <w:b/>
          <w:sz w:val="22"/>
        </w:rPr>
        <w:t>D-08.01.01:02</w:t>
      </w:r>
      <w:r w:rsidR="00C63DF8">
        <w:rPr>
          <w:rFonts w:cs="Arial"/>
          <w:sz w:val="22"/>
        </w:rPr>
        <w:t xml:space="preserve"> </w:t>
      </w:r>
      <w:r w:rsidR="003C5C56">
        <w:rPr>
          <w:rFonts w:cs="Arial"/>
          <w:sz w:val="22"/>
        </w:rPr>
        <w:t>–</w:t>
      </w:r>
      <w:r w:rsidR="00C63DF8">
        <w:rPr>
          <w:rFonts w:cs="Arial"/>
          <w:sz w:val="22"/>
        </w:rPr>
        <w:t xml:space="preserve"> Krawęż</w:t>
      </w:r>
      <w:r w:rsidR="003C5C56">
        <w:rPr>
          <w:rFonts w:cs="Arial"/>
          <w:sz w:val="22"/>
        </w:rPr>
        <w:t>niki</w:t>
      </w:r>
    </w:p>
    <w:p w:rsidR="003C5C56" w:rsidRPr="000F6C18" w:rsidRDefault="00D63CB3" w:rsidP="003C5C56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33</w:t>
      </w:r>
      <w:r w:rsidR="003C5C56" w:rsidRPr="000F6C18">
        <w:rPr>
          <w:rFonts w:cs="Arial"/>
          <w:sz w:val="22"/>
        </w:rPr>
        <w:t xml:space="preserve">. </w:t>
      </w:r>
      <w:r w:rsidR="003C5C56">
        <w:rPr>
          <w:rFonts w:cs="Arial"/>
          <w:sz w:val="22"/>
        </w:rPr>
        <w:t xml:space="preserve"> </w:t>
      </w:r>
      <w:r w:rsidR="003C5C56">
        <w:rPr>
          <w:rFonts w:cs="Arial"/>
          <w:b/>
          <w:sz w:val="22"/>
        </w:rPr>
        <w:t>D-08.01</w:t>
      </w:r>
      <w:r w:rsidR="003C5C56" w:rsidRPr="000F6C18">
        <w:rPr>
          <w:rFonts w:cs="Arial"/>
          <w:b/>
          <w:sz w:val="22"/>
        </w:rPr>
        <w:t>.0</w:t>
      </w:r>
      <w:r w:rsidR="003C5C56">
        <w:rPr>
          <w:rFonts w:cs="Arial"/>
          <w:b/>
          <w:sz w:val="22"/>
        </w:rPr>
        <w:t>1</w:t>
      </w:r>
      <w:r w:rsidR="003C5C56" w:rsidRPr="000F6C18">
        <w:rPr>
          <w:rFonts w:cs="Arial"/>
          <w:sz w:val="22"/>
        </w:rPr>
        <w:t xml:space="preserve"> </w:t>
      </w:r>
      <w:r w:rsidR="003C5C56">
        <w:rPr>
          <w:rFonts w:cs="Arial"/>
          <w:sz w:val="22"/>
        </w:rPr>
        <w:t>– Krawężniki betonowe</w:t>
      </w:r>
    </w:p>
    <w:p w:rsidR="00C63DF8" w:rsidRPr="000F6C18" w:rsidRDefault="00D63CB3" w:rsidP="00C63DF8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34</w:t>
      </w:r>
      <w:r w:rsidR="00C63DF8" w:rsidRPr="000F6C18">
        <w:rPr>
          <w:rFonts w:cs="Arial"/>
          <w:sz w:val="22"/>
        </w:rPr>
        <w:t xml:space="preserve">. </w:t>
      </w:r>
      <w:r w:rsidR="00C63DF8">
        <w:rPr>
          <w:rFonts w:cs="Arial"/>
          <w:sz w:val="22"/>
        </w:rPr>
        <w:t xml:space="preserve"> </w:t>
      </w:r>
      <w:r w:rsidR="00C63DF8" w:rsidRPr="000F6C18">
        <w:rPr>
          <w:rFonts w:cs="Arial"/>
          <w:b/>
          <w:sz w:val="22"/>
        </w:rPr>
        <w:t>D-08.02.00</w:t>
      </w:r>
      <w:r w:rsidR="00F6480F">
        <w:rPr>
          <w:rFonts w:cs="Arial"/>
          <w:b/>
          <w:sz w:val="22"/>
        </w:rPr>
        <w:t>:02</w:t>
      </w:r>
      <w:r w:rsidR="00C63DF8" w:rsidRPr="000F6C18">
        <w:rPr>
          <w:rFonts w:cs="Arial"/>
          <w:sz w:val="22"/>
        </w:rPr>
        <w:t xml:space="preserve"> </w:t>
      </w:r>
      <w:r w:rsidR="00C63DF8">
        <w:rPr>
          <w:rFonts w:cs="Arial"/>
          <w:sz w:val="22"/>
        </w:rPr>
        <w:t xml:space="preserve">- </w:t>
      </w:r>
      <w:r w:rsidR="00C63DF8" w:rsidRPr="000F6C18">
        <w:rPr>
          <w:rFonts w:cs="Arial"/>
          <w:sz w:val="22"/>
        </w:rPr>
        <w:t>Chodniki z brukowej kostki betonowej</w:t>
      </w:r>
    </w:p>
    <w:p w:rsidR="00C63DF8" w:rsidRPr="000F6C18" w:rsidRDefault="00D63CB3" w:rsidP="00C63DF8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35</w:t>
      </w:r>
      <w:r w:rsidR="00C63DF8">
        <w:rPr>
          <w:rFonts w:cs="Arial"/>
          <w:sz w:val="22"/>
        </w:rPr>
        <w:t xml:space="preserve">.  </w:t>
      </w:r>
      <w:r w:rsidR="00C63DF8" w:rsidRPr="000F6C18">
        <w:rPr>
          <w:rFonts w:cs="Arial"/>
          <w:b/>
          <w:sz w:val="22"/>
        </w:rPr>
        <w:t>D-08.03.01</w:t>
      </w:r>
      <w:r w:rsidR="00C63DF8">
        <w:rPr>
          <w:rFonts w:cs="Arial"/>
          <w:sz w:val="22"/>
        </w:rPr>
        <w:t xml:space="preserve"> - Betonowe obrzeż</w:t>
      </w:r>
      <w:r w:rsidR="00C63DF8" w:rsidRPr="000F6C18">
        <w:rPr>
          <w:rFonts w:cs="Arial"/>
          <w:sz w:val="22"/>
        </w:rPr>
        <w:t>a chodnikowe</w:t>
      </w:r>
    </w:p>
    <w:p w:rsidR="00C63DF8" w:rsidRPr="000F6C18" w:rsidRDefault="00D63CB3" w:rsidP="00C63DF8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36</w:t>
      </w:r>
      <w:r w:rsidR="00C63DF8" w:rsidRPr="000F6C18">
        <w:rPr>
          <w:rFonts w:cs="Arial"/>
          <w:sz w:val="22"/>
        </w:rPr>
        <w:t xml:space="preserve">. </w:t>
      </w:r>
      <w:r w:rsidR="00C63DF8">
        <w:rPr>
          <w:rFonts w:cs="Arial"/>
          <w:sz w:val="22"/>
        </w:rPr>
        <w:t xml:space="preserve"> </w:t>
      </w:r>
      <w:r w:rsidR="00C63DF8" w:rsidRPr="000F6C18">
        <w:rPr>
          <w:rFonts w:cs="Arial"/>
          <w:b/>
          <w:sz w:val="22"/>
        </w:rPr>
        <w:t>D-08.04.01</w:t>
      </w:r>
      <w:r w:rsidR="00C63DF8" w:rsidRPr="000F6C18">
        <w:rPr>
          <w:rFonts w:cs="Arial"/>
          <w:sz w:val="22"/>
        </w:rPr>
        <w:t xml:space="preserve"> </w:t>
      </w:r>
      <w:r w:rsidR="00C63DF8">
        <w:rPr>
          <w:rFonts w:cs="Arial"/>
          <w:sz w:val="22"/>
        </w:rPr>
        <w:t xml:space="preserve">- </w:t>
      </w:r>
      <w:r w:rsidR="00C63DF8" w:rsidRPr="000F6C18">
        <w:rPr>
          <w:rFonts w:cs="Arial"/>
          <w:sz w:val="22"/>
        </w:rPr>
        <w:t>Wjazdy i wyjazdy z bram</w:t>
      </w:r>
    </w:p>
    <w:p w:rsidR="00F10BE3" w:rsidRDefault="00D63CB3" w:rsidP="00C63DF8">
      <w:pPr>
        <w:tabs>
          <w:tab w:val="left" w:pos="426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37</w:t>
      </w:r>
      <w:r w:rsidR="00C63DF8" w:rsidRPr="000F6C18">
        <w:rPr>
          <w:rFonts w:cs="Arial"/>
          <w:sz w:val="22"/>
        </w:rPr>
        <w:t xml:space="preserve">. </w:t>
      </w:r>
      <w:r w:rsidR="00C63DF8">
        <w:rPr>
          <w:rFonts w:cs="Arial"/>
          <w:sz w:val="22"/>
        </w:rPr>
        <w:t xml:space="preserve"> </w:t>
      </w:r>
      <w:r w:rsidR="00C63DF8" w:rsidRPr="00CE77C5">
        <w:rPr>
          <w:rFonts w:cs="Arial"/>
          <w:b/>
          <w:sz w:val="22"/>
        </w:rPr>
        <w:t>D-09.01.01</w:t>
      </w:r>
      <w:r w:rsidR="00C63DF8" w:rsidRPr="000F6C18">
        <w:rPr>
          <w:rFonts w:cs="Arial"/>
          <w:sz w:val="22"/>
        </w:rPr>
        <w:t xml:space="preserve"> </w:t>
      </w:r>
      <w:r w:rsidR="007E78AF">
        <w:rPr>
          <w:rFonts w:cs="Arial"/>
          <w:sz w:val="22"/>
        </w:rPr>
        <w:t>-</w:t>
      </w:r>
      <w:r w:rsidR="00C63DF8">
        <w:rPr>
          <w:rFonts w:cs="Arial"/>
          <w:sz w:val="22"/>
        </w:rPr>
        <w:t xml:space="preserve"> Zieleń</w:t>
      </w:r>
      <w:r w:rsidR="00C63DF8" w:rsidRPr="000F6C18">
        <w:rPr>
          <w:rFonts w:cs="Arial"/>
          <w:sz w:val="22"/>
        </w:rPr>
        <w:t xml:space="preserve"> drogowa (drzewa, krzewy, trawniki, kwietniki)</w:t>
      </w:r>
    </w:p>
    <w:p w:rsidR="002534B0" w:rsidRPr="00C63DF8" w:rsidRDefault="002534B0" w:rsidP="002534B0">
      <w:pPr>
        <w:tabs>
          <w:tab w:val="left" w:pos="426"/>
          <w:tab w:val="left" w:pos="2128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38</w:t>
      </w:r>
      <w:r w:rsidRPr="000F6C18">
        <w:rPr>
          <w:rFonts w:cs="Arial"/>
          <w:sz w:val="22"/>
        </w:rPr>
        <w:t xml:space="preserve">. </w:t>
      </w:r>
      <w:r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D-10.01.</w:t>
      </w:r>
      <w:r w:rsidRPr="00CE77C5">
        <w:rPr>
          <w:rFonts w:cs="Arial"/>
          <w:b/>
          <w:sz w:val="22"/>
        </w:rPr>
        <w:t>01</w:t>
      </w:r>
      <w:r w:rsidRPr="000F6C18">
        <w:rPr>
          <w:rFonts w:cs="Arial"/>
          <w:sz w:val="22"/>
        </w:rPr>
        <w:t xml:space="preserve"> </w:t>
      </w:r>
      <w:r>
        <w:rPr>
          <w:rFonts w:cs="Arial"/>
          <w:sz w:val="22"/>
        </w:rPr>
        <w:t>- Parkingi i zatoki</w:t>
      </w:r>
    </w:p>
    <w:p w:rsidR="00C027A2" w:rsidRPr="00C63DF8" w:rsidRDefault="002534B0" w:rsidP="00DC0043">
      <w:pPr>
        <w:tabs>
          <w:tab w:val="left" w:pos="426"/>
          <w:tab w:val="left" w:pos="2128"/>
          <w:tab w:val="right" w:pos="9070"/>
        </w:tabs>
        <w:rPr>
          <w:rFonts w:cs="Arial"/>
          <w:sz w:val="22"/>
        </w:rPr>
      </w:pPr>
      <w:r>
        <w:rPr>
          <w:rFonts w:cs="Arial"/>
          <w:sz w:val="22"/>
        </w:rPr>
        <w:t>39</w:t>
      </w:r>
      <w:r w:rsidR="00C027A2" w:rsidRPr="000F6C18">
        <w:rPr>
          <w:rFonts w:cs="Arial"/>
          <w:sz w:val="22"/>
        </w:rPr>
        <w:t xml:space="preserve">. </w:t>
      </w:r>
      <w:r w:rsidR="00C027A2">
        <w:rPr>
          <w:rFonts w:cs="Arial"/>
          <w:sz w:val="22"/>
        </w:rPr>
        <w:t xml:space="preserve"> </w:t>
      </w:r>
      <w:r w:rsidR="00C027A2">
        <w:rPr>
          <w:rFonts w:cs="Arial"/>
          <w:b/>
          <w:sz w:val="22"/>
        </w:rPr>
        <w:t>D-10.06.</w:t>
      </w:r>
      <w:r w:rsidR="00C027A2" w:rsidRPr="00CE77C5">
        <w:rPr>
          <w:rFonts w:cs="Arial"/>
          <w:b/>
          <w:sz w:val="22"/>
        </w:rPr>
        <w:t>01</w:t>
      </w:r>
      <w:r w:rsidR="00C027A2" w:rsidRPr="000F6C18">
        <w:rPr>
          <w:rFonts w:cs="Arial"/>
          <w:sz w:val="22"/>
        </w:rPr>
        <w:t xml:space="preserve"> </w:t>
      </w:r>
      <w:r>
        <w:rPr>
          <w:rFonts w:cs="Arial"/>
          <w:sz w:val="22"/>
        </w:rPr>
        <w:t>–</w:t>
      </w:r>
      <w:r w:rsidR="00C027A2">
        <w:rPr>
          <w:rFonts w:cs="Arial"/>
          <w:sz w:val="22"/>
        </w:rPr>
        <w:t xml:space="preserve"> </w:t>
      </w:r>
      <w:r>
        <w:rPr>
          <w:rFonts w:cs="Arial"/>
          <w:sz w:val="22"/>
        </w:rPr>
        <w:t>Mur oporowy z żelbetowych elementów prefabrykowanych</w:t>
      </w:r>
    </w:p>
    <w:p w:rsidR="00C027A2" w:rsidRPr="00C63DF8" w:rsidRDefault="00C027A2" w:rsidP="00C63DF8">
      <w:pPr>
        <w:tabs>
          <w:tab w:val="left" w:pos="426"/>
          <w:tab w:val="right" w:pos="9070"/>
        </w:tabs>
        <w:rPr>
          <w:rFonts w:cs="Arial"/>
          <w:sz w:val="22"/>
        </w:rPr>
      </w:pPr>
    </w:p>
    <w:sectPr w:rsidR="00C027A2" w:rsidRPr="00C63DF8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026C2"/>
    <w:multiLevelType w:val="multilevel"/>
    <w:tmpl w:val="619E5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4F86D41"/>
    <w:multiLevelType w:val="multilevel"/>
    <w:tmpl w:val="BEC62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01A0928"/>
    <w:multiLevelType w:val="hybridMultilevel"/>
    <w:tmpl w:val="FE3E3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2BEC"/>
    <w:rsid w:val="000A6C53"/>
    <w:rsid w:val="002534B0"/>
    <w:rsid w:val="00297336"/>
    <w:rsid w:val="002F1A3F"/>
    <w:rsid w:val="003C5C56"/>
    <w:rsid w:val="004451DC"/>
    <w:rsid w:val="004A3345"/>
    <w:rsid w:val="004B596A"/>
    <w:rsid w:val="004D0CAF"/>
    <w:rsid w:val="00632BEC"/>
    <w:rsid w:val="00697F2B"/>
    <w:rsid w:val="0071385C"/>
    <w:rsid w:val="00757CB1"/>
    <w:rsid w:val="00764F08"/>
    <w:rsid w:val="007E78AF"/>
    <w:rsid w:val="007F2916"/>
    <w:rsid w:val="008A3E07"/>
    <w:rsid w:val="009520E4"/>
    <w:rsid w:val="0098425E"/>
    <w:rsid w:val="00994AEF"/>
    <w:rsid w:val="00A13C6D"/>
    <w:rsid w:val="00A5127A"/>
    <w:rsid w:val="00AE6D0E"/>
    <w:rsid w:val="00C027A2"/>
    <w:rsid w:val="00C63DF8"/>
    <w:rsid w:val="00C8247B"/>
    <w:rsid w:val="00D63CB3"/>
    <w:rsid w:val="00DC0043"/>
    <w:rsid w:val="00E268B2"/>
    <w:rsid w:val="00F07F74"/>
    <w:rsid w:val="00F10BE3"/>
    <w:rsid w:val="00F6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B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EC"/>
    <w:pPr>
      <w:keepNext/>
      <w:spacing w:before="240" w:after="60"/>
      <w:outlineLvl w:val="0"/>
    </w:pPr>
    <w:rPr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EC"/>
    <w:rPr>
      <w:rFonts w:ascii="Arial" w:eastAsia="Times New Roman" w:hAnsi="Arial" w:cs="Times New Roman"/>
      <w:b/>
      <w:bCs/>
      <w:kern w:val="32"/>
      <w:szCs w:val="32"/>
    </w:rPr>
  </w:style>
  <w:style w:type="paragraph" w:styleId="Tytu">
    <w:name w:val="Title"/>
    <w:basedOn w:val="Normalny"/>
    <w:link w:val="TytuZnak"/>
    <w:qFormat/>
    <w:rsid w:val="00632BEC"/>
    <w:pPr>
      <w:jc w:val="center"/>
    </w:pPr>
    <w:rPr>
      <w:b/>
      <w:bCs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632BEC"/>
    <w:rPr>
      <w:rFonts w:ascii="Arial" w:eastAsia="Times New Roman" w:hAnsi="Arial" w:cs="Times New Roman"/>
      <w:b/>
      <w:bCs/>
      <w:sz w:val="36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4D0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Praca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Bartosz</cp:lastModifiedBy>
  <cp:revision>31</cp:revision>
  <dcterms:created xsi:type="dcterms:W3CDTF">2016-03-17T12:50:00Z</dcterms:created>
  <dcterms:modified xsi:type="dcterms:W3CDTF">2017-01-05T14:24:00Z</dcterms:modified>
</cp:coreProperties>
</file>